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40" w:rsidRPr="000E0958" w:rsidRDefault="00573440" w:rsidP="000E0958">
      <w:pPr>
        <w:rPr>
          <w:lang w:val="vi-VN"/>
        </w:rPr>
      </w:pPr>
    </w:p>
    <w:tbl>
      <w:tblPr>
        <w:tblW w:w="10700" w:type="dxa"/>
        <w:jc w:val="center"/>
        <w:tblLook w:val="01E0" w:firstRow="1" w:lastRow="1" w:firstColumn="1" w:lastColumn="1" w:noHBand="0" w:noVBand="0"/>
      </w:tblPr>
      <w:tblGrid>
        <w:gridCol w:w="4400"/>
        <w:gridCol w:w="6300"/>
      </w:tblGrid>
      <w:tr w:rsidR="009D6857" w:rsidRPr="000E0958">
        <w:trPr>
          <w:jc w:val="center"/>
        </w:trPr>
        <w:tc>
          <w:tcPr>
            <w:tcW w:w="4400" w:type="dxa"/>
          </w:tcPr>
          <w:p w:rsidR="009D6857" w:rsidRPr="00031342" w:rsidRDefault="009D6857" w:rsidP="004D0C21">
            <w:pPr>
              <w:keepNext/>
              <w:jc w:val="center"/>
              <w:outlineLvl w:val="0"/>
              <w:rPr>
                <w:lang w:val="vi-VN"/>
              </w:rPr>
            </w:pPr>
            <w:r w:rsidRPr="00031342">
              <w:rPr>
                <w:b/>
                <w:bCs/>
                <w:lang w:val="vi-VN"/>
              </w:rPr>
              <w:br w:type="page"/>
            </w:r>
            <w:r w:rsidRPr="00031342">
              <w:rPr>
                <w:b/>
                <w:bCs/>
                <w:lang w:val="vi-VN"/>
              </w:rPr>
              <w:br w:type="page"/>
            </w:r>
            <w:r w:rsidRPr="00031342">
              <w:rPr>
                <w:b/>
                <w:bCs/>
                <w:lang w:val="vi-VN"/>
              </w:rPr>
              <w:br w:type="page"/>
            </w:r>
            <w:r w:rsidRPr="00031342">
              <w:rPr>
                <w:lang w:val="vi-VN"/>
              </w:rPr>
              <w:t>UBND HUYỆN GIA LÂM</w:t>
            </w:r>
          </w:p>
          <w:p w:rsidR="009D6857" w:rsidRPr="00031342" w:rsidRDefault="009D6857" w:rsidP="004D0C21">
            <w:pPr>
              <w:keepNext/>
              <w:jc w:val="center"/>
              <w:outlineLvl w:val="0"/>
              <w:rPr>
                <w:b/>
                <w:bCs/>
                <w:lang w:val="vi-VN"/>
              </w:rPr>
            </w:pPr>
            <w:r w:rsidRPr="00031342">
              <w:rPr>
                <w:b/>
                <w:bCs/>
                <w:lang w:val="vi-VN"/>
              </w:rPr>
              <w:t>TRƯỜNG</w:t>
            </w:r>
            <w:r w:rsidR="00D55731" w:rsidRPr="00031342">
              <w:rPr>
                <w:b/>
                <w:bCs/>
                <w:lang w:val="vi-VN"/>
              </w:rPr>
              <w:t xml:space="preserve"> THCS TT TRÂU QUỲ</w:t>
            </w:r>
          </w:p>
          <w:p w:rsidR="009D6857" w:rsidRPr="00031342" w:rsidRDefault="006A36D0" w:rsidP="004D0C21">
            <w:pPr>
              <w:jc w:val="center"/>
              <w:rPr>
                <w:lang w:val="vi-VN"/>
              </w:rPr>
            </w:pPr>
            <w:r>
              <w:rPr>
                <w:noProof/>
              </w:rPr>
              <mc:AlternateContent>
                <mc:Choice Requires="wps">
                  <w:drawing>
                    <wp:anchor distT="0" distB="0" distL="114300" distR="114300" simplePos="0" relativeHeight="251657216" behindDoc="0" locked="1" layoutInCell="1" allowOverlap="1">
                      <wp:simplePos x="0" y="0"/>
                      <wp:positionH relativeFrom="column">
                        <wp:posOffset>896620</wp:posOffset>
                      </wp:positionH>
                      <wp:positionV relativeFrom="paragraph">
                        <wp:posOffset>128270</wp:posOffset>
                      </wp:positionV>
                      <wp:extent cx="796290" cy="0"/>
                      <wp:effectExtent l="12065" t="5080" r="1079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D681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pt,10.1pt" to="133.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3xEQIAACc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">
                      <w10:anchorlock/>
                    </v:line>
                  </w:pict>
                </mc:Fallback>
              </mc:AlternateContent>
            </w:r>
          </w:p>
          <w:p w:rsidR="009D6857" w:rsidRPr="00031342" w:rsidRDefault="009D6857" w:rsidP="000375FB">
            <w:pPr>
              <w:jc w:val="center"/>
              <w:rPr>
                <w:lang w:val="vi-VN"/>
              </w:rPr>
            </w:pPr>
          </w:p>
        </w:tc>
        <w:tc>
          <w:tcPr>
            <w:tcW w:w="6300" w:type="dxa"/>
          </w:tcPr>
          <w:p w:rsidR="009D6857" w:rsidRPr="00031342" w:rsidRDefault="009D6857" w:rsidP="004D0C21">
            <w:pPr>
              <w:keepNext/>
              <w:outlineLvl w:val="0"/>
              <w:rPr>
                <w:b/>
                <w:bCs/>
                <w:lang w:val="vi-VN"/>
              </w:rPr>
            </w:pPr>
            <w:r w:rsidRPr="00031342">
              <w:rPr>
                <w:b/>
                <w:bCs/>
                <w:lang w:val="vi-VN"/>
              </w:rPr>
              <w:t xml:space="preserve">    CỘNG HOÀ XÃ HỘI CHỦ NGHĨA VIỆT NAM </w:t>
            </w:r>
          </w:p>
          <w:p w:rsidR="009D6857" w:rsidRPr="000E0958" w:rsidRDefault="009D6857" w:rsidP="004D0C21">
            <w:pPr>
              <w:keepNext/>
              <w:jc w:val="center"/>
              <w:outlineLvl w:val="1"/>
              <w:rPr>
                <w:b/>
                <w:bCs/>
              </w:rPr>
            </w:pPr>
            <w:r w:rsidRPr="000E0958">
              <w:rPr>
                <w:b/>
                <w:bCs/>
              </w:rPr>
              <w:t>Độc lập - Tự do - Hạnh phúc</w:t>
            </w:r>
          </w:p>
          <w:p w:rsidR="009D6857" w:rsidRPr="000E0958" w:rsidRDefault="006A36D0" w:rsidP="004D0C21">
            <w:pPr>
              <w:keepNext/>
              <w:outlineLvl w:val="0"/>
              <w:rPr>
                <w:b/>
                <w:bCs/>
              </w:rPr>
            </w:pPr>
            <w:r>
              <w:rPr>
                <w:noProof/>
              </w:rPr>
              <mc:AlternateContent>
                <mc:Choice Requires="wps">
                  <w:drawing>
                    <wp:anchor distT="0" distB="0" distL="114300" distR="114300" simplePos="0" relativeHeight="251656192" behindDoc="0" locked="1" layoutInCell="1" allowOverlap="1">
                      <wp:simplePos x="0" y="0"/>
                      <wp:positionH relativeFrom="column">
                        <wp:posOffset>772795</wp:posOffset>
                      </wp:positionH>
                      <wp:positionV relativeFrom="paragraph">
                        <wp:posOffset>62865</wp:posOffset>
                      </wp:positionV>
                      <wp:extent cx="2171700" cy="8255"/>
                      <wp:effectExtent l="5715" t="6350" r="1333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DB473" id="Line 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4.95pt" to="231.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">
                      <w10:anchorlock/>
                    </v:line>
                  </w:pict>
                </mc:Fallback>
              </mc:AlternateContent>
            </w:r>
            <w:r w:rsidR="009D6857" w:rsidRPr="000E0958">
              <w:rPr>
                <w:b/>
                <w:bCs/>
              </w:rPr>
              <w:t xml:space="preserve">                     </w:t>
            </w:r>
          </w:p>
          <w:p w:rsidR="009D6857" w:rsidRPr="000E0958" w:rsidRDefault="00D55731" w:rsidP="00BE6BBC">
            <w:pPr>
              <w:pStyle w:val="Heading4"/>
              <w:rPr>
                <w:sz w:val="24"/>
                <w:szCs w:val="24"/>
              </w:rPr>
            </w:pPr>
            <w:r w:rsidRPr="000E0958">
              <w:rPr>
                <w:sz w:val="24"/>
                <w:szCs w:val="24"/>
              </w:rPr>
              <w:t>Trâu Quỳ</w:t>
            </w:r>
            <w:r w:rsidR="009D6857" w:rsidRPr="000E0958">
              <w:rPr>
                <w:sz w:val="24"/>
                <w:szCs w:val="24"/>
              </w:rPr>
              <w:t>, ngày</w:t>
            </w:r>
            <w:r w:rsidR="00BE6BBC" w:rsidRPr="000E0958">
              <w:rPr>
                <w:sz w:val="24"/>
                <w:szCs w:val="24"/>
              </w:rPr>
              <w:t xml:space="preserve"> 29</w:t>
            </w:r>
            <w:r w:rsidR="00FC74CF" w:rsidRPr="000E0958">
              <w:rPr>
                <w:sz w:val="24"/>
                <w:szCs w:val="24"/>
              </w:rPr>
              <w:t xml:space="preserve"> </w:t>
            </w:r>
            <w:r w:rsidR="009D6857" w:rsidRPr="000E0958">
              <w:rPr>
                <w:sz w:val="24"/>
                <w:szCs w:val="24"/>
              </w:rPr>
              <w:t xml:space="preserve">tháng  </w:t>
            </w:r>
            <w:r w:rsidR="00BE6BBC" w:rsidRPr="000E0958">
              <w:rPr>
                <w:sz w:val="24"/>
                <w:szCs w:val="24"/>
              </w:rPr>
              <w:t>8</w:t>
            </w:r>
            <w:r w:rsidR="009D6857" w:rsidRPr="000E0958">
              <w:rPr>
                <w:sz w:val="24"/>
                <w:szCs w:val="24"/>
              </w:rPr>
              <w:t xml:space="preserve">  năm  20</w:t>
            </w:r>
            <w:r w:rsidR="00573440" w:rsidRPr="000E0958">
              <w:rPr>
                <w:sz w:val="24"/>
                <w:szCs w:val="24"/>
              </w:rPr>
              <w:t>2</w:t>
            </w:r>
            <w:r w:rsidR="007B6CBD" w:rsidRPr="000E0958">
              <w:rPr>
                <w:sz w:val="24"/>
                <w:szCs w:val="24"/>
              </w:rPr>
              <w:t>1</w:t>
            </w:r>
          </w:p>
        </w:tc>
      </w:tr>
    </w:tbl>
    <w:p w:rsidR="00FD0A66" w:rsidRPr="00006542" w:rsidRDefault="00FD0A66"/>
    <w:p w:rsidR="00A05445" w:rsidRDefault="000375FB" w:rsidP="007B6CBD">
      <w:pPr>
        <w:pStyle w:val="BodyTextIndent2"/>
        <w:ind w:left="0"/>
        <w:jc w:val="center"/>
        <w:rPr>
          <w:b/>
          <w:bCs/>
          <w:sz w:val="28"/>
          <w:szCs w:val="28"/>
        </w:rPr>
      </w:pPr>
      <w:r>
        <w:rPr>
          <w:b/>
          <w:bCs/>
          <w:sz w:val="28"/>
          <w:szCs w:val="28"/>
        </w:rPr>
        <w:t>BÁO  CÁO TỔNG KẾT NĂM HỌC 2020-2021</w:t>
      </w:r>
    </w:p>
    <w:p w:rsidR="000375FB" w:rsidRPr="000E0958" w:rsidRDefault="000375FB" w:rsidP="000E0958">
      <w:pPr>
        <w:pStyle w:val="BodyTextIndent2"/>
        <w:ind w:left="0"/>
        <w:jc w:val="center"/>
        <w:rPr>
          <w:b/>
          <w:bCs/>
          <w:sz w:val="28"/>
          <w:szCs w:val="28"/>
        </w:rPr>
      </w:pPr>
      <w:r>
        <w:rPr>
          <w:b/>
          <w:bCs/>
          <w:sz w:val="28"/>
          <w:szCs w:val="28"/>
        </w:rPr>
        <w:t>PHƯƠNG HƯỚNG NHIỆM VỤ NĂM HỌC 2021-2022</w:t>
      </w:r>
    </w:p>
    <w:p w:rsidR="008F250D" w:rsidRDefault="000375FB" w:rsidP="00A05445">
      <w:pPr>
        <w:pStyle w:val="BodyText"/>
        <w:spacing w:before="120"/>
        <w:ind w:firstLine="720"/>
        <w:rPr>
          <w:b/>
          <w:bCs/>
          <w:sz w:val="28"/>
          <w:szCs w:val="28"/>
        </w:rPr>
      </w:pPr>
      <w:r w:rsidRPr="000E0958">
        <w:rPr>
          <w:sz w:val="28"/>
          <w:szCs w:val="28"/>
          <w:lang w:val="vi-VN"/>
        </w:rPr>
        <w:t xml:space="preserve">I. </w:t>
      </w:r>
      <w:r w:rsidR="008F250D">
        <w:rPr>
          <w:b/>
          <w:bCs/>
          <w:sz w:val="28"/>
          <w:szCs w:val="28"/>
        </w:rPr>
        <w:t>TỔNG KẾT NĂM HỌC 2020-2021</w:t>
      </w:r>
    </w:p>
    <w:p w:rsidR="00E068F7" w:rsidRPr="00031342" w:rsidRDefault="00E068F7" w:rsidP="00A05445">
      <w:pPr>
        <w:pStyle w:val="BodyText"/>
        <w:spacing w:before="120"/>
        <w:ind w:firstLine="720"/>
        <w:rPr>
          <w:b/>
          <w:bCs/>
          <w:sz w:val="28"/>
          <w:szCs w:val="28"/>
          <w:lang w:val="vi-VN"/>
        </w:rPr>
      </w:pPr>
      <w:r w:rsidRPr="00031342">
        <w:rPr>
          <w:b/>
          <w:bCs/>
          <w:sz w:val="28"/>
          <w:szCs w:val="28"/>
          <w:lang w:val="vi-VN"/>
        </w:rPr>
        <w:t xml:space="preserve">1. Công tác phòng chống dịch : </w:t>
      </w:r>
    </w:p>
    <w:p w:rsidR="00E068F7" w:rsidRPr="0023267D" w:rsidRDefault="00E068F7" w:rsidP="00E068F7">
      <w:pPr>
        <w:pStyle w:val="BodyText"/>
        <w:spacing w:before="120"/>
        <w:ind w:firstLine="720"/>
        <w:rPr>
          <w:sz w:val="28"/>
          <w:szCs w:val="28"/>
          <w:lang w:val="vi-VN"/>
        </w:rPr>
      </w:pPr>
      <w:r w:rsidRPr="0023267D">
        <w:rPr>
          <w:sz w:val="28"/>
          <w:szCs w:val="28"/>
          <w:lang w:val="vi-VN"/>
        </w:rPr>
        <w:t>-Nhà trường triển khai các VB các cấp phòng chống dịch.</w:t>
      </w:r>
      <w:r w:rsidRPr="00E068F7">
        <w:rPr>
          <w:sz w:val="28"/>
          <w:szCs w:val="28"/>
          <w:lang w:val="vi-VN"/>
        </w:rPr>
        <w:t xml:space="preserve">CBGV &amp; HS thực hiện tốt công tác phòng chống dịch bệnh. </w:t>
      </w:r>
    </w:p>
    <w:p w:rsidR="00E068F7" w:rsidRPr="00D25324" w:rsidRDefault="00E068F7" w:rsidP="00E068F7">
      <w:pPr>
        <w:pStyle w:val="BodyText"/>
        <w:spacing w:before="120"/>
        <w:ind w:firstLine="720"/>
        <w:rPr>
          <w:sz w:val="28"/>
          <w:szCs w:val="28"/>
          <w:lang w:val="vi-VN"/>
        </w:rPr>
      </w:pPr>
      <w:r w:rsidRPr="00D25324">
        <w:rPr>
          <w:sz w:val="28"/>
          <w:szCs w:val="28"/>
          <w:lang w:val="vi-VN"/>
        </w:rPr>
        <w:t>-</w:t>
      </w:r>
      <w:r w:rsidRPr="00E068F7">
        <w:rPr>
          <w:sz w:val="28"/>
          <w:szCs w:val="28"/>
          <w:lang w:val="vi-VN"/>
        </w:rPr>
        <w:t xml:space="preserve">CMHS cùng đồng hành thực hiện công tác phòng chống dịch với nhà trường bằng các biện pháp: ủng hộ trang thiết bị phòng chống dịch, hỗ trợ máy đo thân nhiệt </w:t>
      </w:r>
      <w:r w:rsidRPr="00D25324">
        <w:rPr>
          <w:sz w:val="28"/>
          <w:szCs w:val="28"/>
          <w:lang w:val="vi-VN"/>
        </w:rPr>
        <w:t>.</w:t>
      </w:r>
    </w:p>
    <w:p w:rsidR="00E068F7" w:rsidRPr="00D25324" w:rsidRDefault="00E068F7" w:rsidP="00E068F7">
      <w:pPr>
        <w:pStyle w:val="BodyText"/>
        <w:spacing w:before="120"/>
        <w:ind w:firstLine="720"/>
        <w:rPr>
          <w:sz w:val="28"/>
          <w:szCs w:val="28"/>
          <w:lang w:val="vi-VN"/>
        </w:rPr>
      </w:pPr>
      <w:r w:rsidRPr="00D25324">
        <w:rPr>
          <w:sz w:val="28"/>
          <w:szCs w:val="28"/>
          <w:lang w:val="vi-VN"/>
        </w:rPr>
        <w:t>- Nhà trường đã quan tâm hỗ trợ toàn thể đội ngũ Gv tham gia phòng chống dịch trong thời gian học tại trường với các đ/c đo thân nhiệt vào đầu các buổi học năm học thứ 2. Từ giờ toàn XH, Thế giới chung sống cùng phòng chống dịch nên công việc này là bình thường của mỗi cơ quan, gđ và Xh nên k có hỗ trợ nữa.</w:t>
      </w:r>
    </w:p>
    <w:p w:rsidR="000375FB" w:rsidRPr="00D25324" w:rsidRDefault="00E068F7" w:rsidP="00E068F7">
      <w:pPr>
        <w:pStyle w:val="BodyText"/>
        <w:spacing w:before="120"/>
        <w:ind w:firstLine="720"/>
        <w:rPr>
          <w:b/>
          <w:sz w:val="28"/>
          <w:szCs w:val="28"/>
          <w:lang w:val="vi-VN"/>
        </w:rPr>
      </w:pPr>
      <w:r w:rsidRPr="00D25324">
        <w:rPr>
          <w:b/>
          <w:sz w:val="28"/>
          <w:szCs w:val="28"/>
          <w:lang w:val="vi-VN"/>
        </w:rPr>
        <w:t>2</w:t>
      </w:r>
      <w:r w:rsidR="000375FB" w:rsidRPr="00D25324">
        <w:rPr>
          <w:b/>
          <w:sz w:val="28"/>
          <w:szCs w:val="28"/>
          <w:lang w:val="vi-VN"/>
        </w:rPr>
        <w:t xml:space="preserve">. Phát triển nhà trường: </w:t>
      </w:r>
    </w:p>
    <w:p w:rsidR="00E068F7" w:rsidRPr="00031342" w:rsidRDefault="00E068F7" w:rsidP="00E068F7">
      <w:pPr>
        <w:pStyle w:val="BodyText"/>
        <w:spacing w:before="120"/>
        <w:ind w:firstLine="720"/>
        <w:rPr>
          <w:sz w:val="28"/>
          <w:szCs w:val="28"/>
          <w:lang w:val="de-DE"/>
        </w:rPr>
      </w:pPr>
      <w:r w:rsidRPr="00D25324">
        <w:rPr>
          <w:sz w:val="28"/>
          <w:szCs w:val="28"/>
          <w:lang w:val="vi-VN"/>
        </w:rPr>
        <w:t>*</w:t>
      </w:r>
      <w:r w:rsidR="000375FB" w:rsidRPr="00D25324">
        <w:rPr>
          <w:sz w:val="28"/>
          <w:szCs w:val="28"/>
          <w:lang w:val="vi-VN"/>
        </w:rPr>
        <w:t xml:space="preserve"> Tổng số CB-GV- NV: 63</w:t>
      </w:r>
      <w:r w:rsidRPr="00D25324">
        <w:rPr>
          <w:sz w:val="28"/>
          <w:szCs w:val="28"/>
          <w:lang w:val="vi-VN"/>
        </w:rPr>
        <w:t xml:space="preserve"> (</w:t>
      </w:r>
      <w:r w:rsidRPr="00031342">
        <w:rPr>
          <w:sz w:val="28"/>
          <w:szCs w:val="28"/>
          <w:lang w:val="de-DE"/>
        </w:rPr>
        <w:t>Biên chế: 51, Hợp đồng: 11, Đảng viên: 26)</w:t>
      </w:r>
      <w:r w:rsidRPr="00031342">
        <w:rPr>
          <w:sz w:val="28"/>
          <w:szCs w:val="28"/>
          <w:lang w:val="de-DE"/>
        </w:rPr>
        <w:tab/>
        <w:t xml:space="preserve"> </w:t>
      </w:r>
    </w:p>
    <w:p w:rsidR="00E068F7" w:rsidRPr="00031342" w:rsidRDefault="00E068F7" w:rsidP="00E068F7">
      <w:pPr>
        <w:spacing w:line="300" w:lineRule="auto"/>
        <w:jc w:val="both"/>
        <w:rPr>
          <w:sz w:val="28"/>
          <w:szCs w:val="28"/>
          <w:lang w:val="de-DE"/>
        </w:rPr>
      </w:pPr>
      <w:r w:rsidRPr="00031342">
        <w:rPr>
          <w:sz w:val="28"/>
          <w:szCs w:val="28"/>
          <w:lang w:val="de-DE"/>
        </w:rPr>
        <w:tab/>
        <w:t>- Trình độ đội ngũ:</w:t>
      </w:r>
    </w:p>
    <w:p w:rsidR="00E068F7" w:rsidRPr="00031342" w:rsidRDefault="00E068F7" w:rsidP="00E068F7">
      <w:pPr>
        <w:spacing w:line="300" w:lineRule="auto"/>
        <w:jc w:val="both"/>
        <w:rPr>
          <w:sz w:val="28"/>
          <w:szCs w:val="28"/>
          <w:lang w:val="de-DE"/>
        </w:rPr>
      </w:pPr>
      <w:r w:rsidRPr="00031342">
        <w:rPr>
          <w:sz w:val="28"/>
          <w:szCs w:val="28"/>
          <w:lang w:val="de-DE"/>
        </w:rPr>
        <w:tab/>
      </w:r>
      <w:r w:rsidRPr="00031342">
        <w:rPr>
          <w:sz w:val="28"/>
          <w:szCs w:val="28"/>
          <w:lang w:val="de-DE"/>
        </w:rPr>
        <w:tab/>
        <w:t xml:space="preserve">+ Cán bộ quản lý: 2; Trên chuẩn: Thạc sĩ 2/2=100% </w:t>
      </w:r>
    </w:p>
    <w:p w:rsidR="00E068F7" w:rsidRPr="00031342" w:rsidRDefault="00E068F7" w:rsidP="00E068F7">
      <w:pPr>
        <w:spacing w:line="300" w:lineRule="auto"/>
        <w:jc w:val="both"/>
        <w:rPr>
          <w:i/>
          <w:spacing w:val="-4"/>
          <w:sz w:val="28"/>
          <w:szCs w:val="28"/>
          <w:lang w:val="de-DE"/>
        </w:rPr>
      </w:pPr>
      <w:r w:rsidRPr="00031342">
        <w:rPr>
          <w:spacing w:val="-4"/>
          <w:sz w:val="28"/>
          <w:szCs w:val="28"/>
          <w:lang w:val="de-DE"/>
        </w:rPr>
        <w:tab/>
      </w:r>
      <w:r w:rsidRPr="00031342">
        <w:rPr>
          <w:spacing w:val="-4"/>
          <w:sz w:val="28"/>
          <w:szCs w:val="28"/>
          <w:lang w:val="de-DE"/>
        </w:rPr>
        <w:tab/>
        <w:t xml:space="preserve">+ Giáo viên: Đạt  chuẩn: 75,47%. Trong đó: </w:t>
      </w:r>
      <w:r w:rsidRPr="00031342">
        <w:rPr>
          <w:i/>
          <w:spacing w:val="-4"/>
          <w:sz w:val="28"/>
          <w:szCs w:val="28"/>
          <w:lang w:val="de-DE"/>
        </w:rPr>
        <w:t xml:space="preserve">Thạc sĩ: 7/53= 13.21%, </w:t>
      </w:r>
    </w:p>
    <w:p w:rsidR="00E068F7" w:rsidRPr="00031342" w:rsidRDefault="00E068F7" w:rsidP="00E068F7">
      <w:pPr>
        <w:spacing w:line="300" w:lineRule="auto"/>
        <w:jc w:val="both"/>
        <w:rPr>
          <w:sz w:val="28"/>
          <w:szCs w:val="28"/>
          <w:lang w:val="de-DE"/>
        </w:rPr>
      </w:pPr>
      <w:r w:rsidRPr="00031342">
        <w:rPr>
          <w:i/>
          <w:sz w:val="28"/>
          <w:szCs w:val="28"/>
          <w:lang w:val="de-DE"/>
        </w:rPr>
        <w:tab/>
      </w:r>
      <w:r w:rsidRPr="00031342">
        <w:rPr>
          <w:i/>
          <w:sz w:val="28"/>
          <w:szCs w:val="28"/>
          <w:lang w:val="de-DE"/>
        </w:rPr>
        <w:tab/>
        <w:t>Đại học: 33/53=62.26%</w:t>
      </w:r>
      <w:r w:rsidRPr="00031342">
        <w:rPr>
          <w:sz w:val="28"/>
          <w:szCs w:val="28"/>
          <w:lang w:val="de-DE"/>
        </w:rPr>
        <w:t xml:space="preserve">; </w:t>
      </w:r>
    </w:p>
    <w:p w:rsidR="00E068F7" w:rsidRPr="00031342" w:rsidRDefault="00E068F7" w:rsidP="000E0958">
      <w:pPr>
        <w:spacing w:line="300" w:lineRule="auto"/>
        <w:ind w:right="-142"/>
        <w:jc w:val="both"/>
        <w:rPr>
          <w:sz w:val="28"/>
          <w:szCs w:val="28"/>
          <w:lang w:val="de-DE"/>
        </w:rPr>
      </w:pPr>
      <w:r w:rsidRPr="00031342">
        <w:rPr>
          <w:sz w:val="28"/>
          <w:szCs w:val="28"/>
          <w:lang w:val="de-DE"/>
        </w:rPr>
        <w:tab/>
      </w:r>
      <w:r w:rsidRPr="00031342">
        <w:rPr>
          <w:sz w:val="28"/>
          <w:szCs w:val="28"/>
          <w:lang w:val="de-DE"/>
        </w:rPr>
        <w:tab/>
        <w:t>+ Nhân viên: ĐH:1/4=25%; CĐ: 3/4=75%.</w:t>
      </w:r>
    </w:p>
    <w:p w:rsidR="000375FB" w:rsidRPr="000E0958" w:rsidRDefault="000E0958" w:rsidP="00A05445">
      <w:pPr>
        <w:pStyle w:val="BodyText"/>
        <w:spacing w:before="120"/>
        <w:ind w:firstLine="720"/>
        <w:rPr>
          <w:sz w:val="28"/>
          <w:szCs w:val="28"/>
          <w:lang w:val="de-DE"/>
        </w:rPr>
      </w:pPr>
      <w:r>
        <w:rPr>
          <w:sz w:val="28"/>
          <w:szCs w:val="28"/>
          <w:lang w:val="de-DE"/>
        </w:rPr>
        <w:t>*</w:t>
      </w:r>
      <w:r w:rsidR="000375FB" w:rsidRPr="000E0958">
        <w:rPr>
          <w:sz w:val="28"/>
          <w:szCs w:val="28"/>
          <w:lang w:val="de-DE"/>
        </w:rPr>
        <w:t>Tổng s</w:t>
      </w:r>
      <w:r w:rsidR="009154EF" w:rsidRPr="000E0958">
        <w:rPr>
          <w:sz w:val="28"/>
          <w:szCs w:val="28"/>
          <w:lang w:val="de-DE"/>
        </w:rPr>
        <w:t>ố</w:t>
      </w:r>
      <w:r w:rsidR="000375FB" w:rsidRPr="000E0958">
        <w:rPr>
          <w:sz w:val="28"/>
          <w:szCs w:val="28"/>
          <w:lang w:val="de-DE"/>
        </w:rPr>
        <w:t xml:space="preserve"> học sinh : 1222</w:t>
      </w:r>
      <w:r w:rsidR="00E068F7" w:rsidRPr="000E0958">
        <w:rPr>
          <w:sz w:val="28"/>
          <w:szCs w:val="28"/>
          <w:lang w:val="de-DE"/>
        </w:rPr>
        <w:t xml:space="preserve">- biên chế 27 lớp. </w:t>
      </w:r>
    </w:p>
    <w:p w:rsidR="00E068F7" w:rsidRPr="00031342" w:rsidRDefault="00E068F7" w:rsidP="00A05445">
      <w:pPr>
        <w:pStyle w:val="BodyText"/>
        <w:spacing w:before="120"/>
        <w:ind w:firstLine="720"/>
        <w:rPr>
          <w:sz w:val="28"/>
          <w:szCs w:val="28"/>
          <w:lang w:val="de-DE"/>
        </w:rPr>
      </w:pPr>
      <w:r w:rsidRPr="00031342">
        <w:rPr>
          <w:sz w:val="28"/>
          <w:szCs w:val="28"/>
          <w:lang w:val="de-DE"/>
        </w:rPr>
        <w:t xml:space="preserve">Sĩ số Hs được duy trì, đảm bảo công tác PCGD. </w:t>
      </w:r>
    </w:p>
    <w:p w:rsidR="00E068F7" w:rsidRDefault="00E068F7" w:rsidP="00A05445">
      <w:pPr>
        <w:pStyle w:val="BodyText"/>
        <w:spacing w:before="120"/>
        <w:ind w:firstLine="720"/>
        <w:rPr>
          <w:b/>
          <w:sz w:val="28"/>
          <w:szCs w:val="28"/>
          <w:lang w:val="vi-VN"/>
        </w:rPr>
      </w:pPr>
      <w:r w:rsidRPr="00031342">
        <w:rPr>
          <w:b/>
          <w:sz w:val="28"/>
          <w:szCs w:val="28"/>
          <w:lang w:val="de-DE"/>
        </w:rPr>
        <w:t xml:space="preserve">3. </w:t>
      </w:r>
      <w:r w:rsidR="000E0958" w:rsidRPr="000E0958">
        <w:rPr>
          <w:b/>
          <w:sz w:val="28"/>
          <w:szCs w:val="28"/>
          <w:lang w:val="vi-VN"/>
        </w:rPr>
        <w:t xml:space="preserve">Công tác dạy và học </w:t>
      </w:r>
    </w:p>
    <w:p w:rsidR="000E0958" w:rsidRPr="0023267D" w:rsidRDefault="000E0958" w:rsidP="00A05445">
      <w:pPr>
        <w:pStyle w:val="BodyText"/>
        <w:spacing w:before="120"/>
        <w:ind w:firstLine="720"/>
        <w:rPr>
          <w:sz w:val="28"/>
          <w:szCs w:val="28"/>
          <w:lang w:val="vi-VN"/>
        </w:rPr>
      </w:pPr>
      <w:r w:rsidRPr="000E0958">
        <w:rPr>
          <w:sz w:val="28"/>
          <w:szCs w:val="28"/>
          <w:lang w:val="vi-VN"/>
        </w:rPr>
        <w:t>Trong năm học, tập thể CB, GV, NV nhà trường đã đoàn kết đồng lòng nỗ lực cùng phấn đấu hoàn thành nhiệm vụ chỉ tiêu đã đề ra từ đầu năm học trong điều kiện dịch bệnh kéo dài, thày và trò nhà trường phải dạy và học trục tuyến 2 giai đoạn. Cụ thể.</w:t>
      </w:r>
    </w:p>
    <w:p w:rsidR="008F250D" w:rsidRPr="0023267D" w:rsidRDefault="008F250D" w:rsidP="00A05445">
      <w:pPr>
        <w:pStyle w:val="BodyText"/>
        <w:spacing w:before="120"/>
        <w:ind w:firstLine="720"/>
        <w:rPr>
          <w:b/>
          <w:sz w:val="28"/>
          <w:szCs w:val="28"/>
          <w:lang w:val="vi-VN"/>
        </w:rPr>
      </w:pPr>
      <w:r w:rsidRPr="0023267D">
        <w:rPr>
          <w:b/>
          <w:sz w:val="28"/>
          <w:szCs w:val="28"/>
          <w:lang w:val="vi-VN"/>
        </w:rPr>
        <w:t xml:space="preserve">A. KẾT QUẢ CHUNG </w:t>
      </w:r>
    </w:p>
    <w:p w:rsidR="000E0958" w:rsidRDefault="000E0958" w:rsidP="000E0958">
      <w:pPr>
        <w:pStyle w:val="BodyText"/>
        <w:spacing w:before="120"/>
        <w:rPr>
          <w:sz w:val="28"/>
          <w:szCs w:val="28"/>
          <w:lang w:val="vi-VN"/>
        </w:rPr>
      </w:pPr>
      <w:r w:rsidRPr="000E0958">
        <w:rPr>
          <w:sz w:val="28"/>
          <w:szCs w:val="28"/>
          <w:lang w:val="vi-VN"/>
        </w:rPr>
        <w:t>Hoàn thành nhiệm vụ giảng dạy với chất lượng tốt</w:t>
      </w:r>
      <w:r>
        <w:rPr>
          <w:b/>
          <w:sz w:val="28"/>
          <w:szCs w:val="28"/>
          <w:lang w:val="vi-VN"/>
        </w:rPr>
        <w:t xml:space="preserve">,  </w:t>
      </w:r>
      <w:r w:rsidRPr="000E0958">
        <w:rPr>
          <w:sz w:val="28"/>
          <w:szCs w:val="28"/>
          <w:lang w:val="vi-VN"/>
        </w:rPr>
        <w:t>Xếp loại học lực.</w:t>
      </w:r>
    </w:p>
    <w:tbl>
      <w:tblPr>
        <w:tblStyle w:val="TableGrid"/>
        <w:tblW w:w="0" w:type="auto"/>
        <w:tblLook w:val="04A0" w:firstRow="1" w:lastRow="0" w:firstColumn="1" w:lastColumn="0" w:noHBand="0" w:noVBand="1"/>
      </w:tblPr>
      <w:tblGrid>
        <w:gridCol w:w="1246"/>
        <w:gridCol w:w="1246"/>
        <w:gridCol w:w="1246"/>
        <w:gridCol w:w="1246"/>
        <w:gridCol w:w="1246"/>
        <w:gridCol w:w="1246"/>
        <w:gridCol w:w="1246"/>
        <w:gridCol w:w="1246"/>
      </w:tblGrid>
      <w:tr w:rsidR="00FB6A2C" w:rsidTr="00FB6A2C">
        <w:tc>
          <w:tcPr>
            <w:tcW w:w="2492" w:type="dxa"/>
            <w:gridSpan w:val="2"/>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b/>
                <w:bCs/>
                <w:color w:val="006666"/>
                <w:kern w:val="24"/>
                <w:lang w:val="fr-FR"/>
              </w:rPr>
              <w:t>Giỏi</w:t>
            </w:r>
          </w:p>
        </w:tc>
        <w:tc>
          <w:tcPr>
            <w:tcW w:w="2492" w:type="dxa"/>
            <w:gridSpan w:val="2"/>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b/>
                <w:bCs/>
                <w:color w:val="006666"/>
                <w:kern w:val="24"/>
                <w:lang w:val="fr-FR"/>
              </w:rPr>
              <w:t>Khá</w:t>
            </w:r>
          </w:p>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p>
        </w:tc>
        <w:tc>
          <w:tcPr>
            <w:tcW w:w="2492" w:type="dxa"/>
            <w:gridSpan w:val="2"/>
          </w:tcPr>
          <w:p w:rsidR="00FB6A2C" w:rsidRDefault="00FB6A2C" w:rsidP="00FB6A2C">
            <w:pPr>
              <w:pStyle w:val="BodyText"/>
              <w:spacing w:before="120"/>
              <w:rPr>
                <w:b/>
                <w:sz w:val="28"/>
                <w:szCs w:val="28"/>
                <w:lang w:val="vi-VN"/>
              </w:rPr>
            </w:pPr>
            <w:r w:rsidRPr="000E0958">
              <w:rPr>
                <w:b/>
                <w:bCs/>
                <w:color w:val="006666"/>
                <w:kern w:val="24"/>
                <w:lang w:val="fr-FR"/>
              </w:rPr>
              <w:t>Trung bình</w:t>
            </w:r>
          </w:p>
        </w:tc>
        <w:tc>
          <w:tcPr>
            <w:tcW w:w="2492" w:type="dxa"/>
            <w:gridSpan w:val="2"/>
          </w:tcPr>
          <w:p w:rsidR="00FB6A2C" w:rsidRDefault="00FB6A2C" w:rsidP="00FB6A2C">
            <w:pPr>
              <w:pStyle w:val="BodyText"/>
              <w:spacing w:before="120"/>
              <w:rPr>
                <w:b/>
                <w:sz w:val="28"/>
                <w:szCs w:val="28"/>
                <w:lang w:val="vi-VN"/>
              </w:rPr>
            </w:pPr>
            <w:r w:rsidRPr="000E0958">
              <w:rPr>
                <w:b/>
                <w:bCs/>
                <w:color w:val="006666"/>
                <w:kern w:val="24"/>
                <w:lang w:val="fr-FR"/>
              </w:rPr>
              <w:t>Yếu</w:t>
            </w:r>
          </w:p>
        </w:tc>
      </w:tr>
      <w:tr w:rsidR="00FB6A2C" w:rsidTr="00FB6A2C">
        <w:tc>
          <w:tcPr>
            <w:tcW w:w="1246" w:type="dxa"/>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fr-FR"/>
              </w:rPr>
              <w:t>Số HS</w:t>
            </w:r>
          </w:p>
        </w:tc>
        <w:tc>
          <w:tcPr>
            <w:tcW w:w="1246" w:type="dxa"/>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fr-FR"/>
              </w:rPr>
              <w:t>%</w:t>
            </w:r>
          </w:p>
        </w:tc>
        <w:tc>
          <w:tcPr>
            <w:tcW w:w="1246" w:type="dxa"/>
          </w:tcPr>
          <w:p w:rsidR="00FB6A2C" w:rsidRPr="000E0958" w:rsidRDefault="00FB6A2C" w:rsidP="00FB6A2C">
            <w:pPr>
              <w:pStyle w:val="NormalWeb"/>
              <w:spacing w:before="145" w:beforeAutospacing="0" w:after="0" w:afterAutospacing="0" w:line="276" w:lineRule="auto"/>
              <w:ind w:left="-213" w:firstLine="213"/>
              <w:jc w:val="center"/>
              <w:textAlignment w:val="baseline"/>
              <w:rPr>
                <w:rFonts w:ascii="Arial" w:hAnsi="Arial" w:cs="Arial"/>
              </w:rPr>
            </w:pPr>
            <w:r w:rsidRPr="000E0958">
              <w:rPr>
                <w:color w:val="000000"/>
                <w:kern w:val="24"/>
                <w:lang w:val="fr-FR"/>
              </w:rPr>
              <w:t>Số HS</w:t>
            </w:r>
          </w:p>
        </w:tc>
        <w:tc>
          <w:tcPr>
            <w:tcW w:w="1246" w:type="dxa"/>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fr-FR"/>
              </w:rPr>
              <w:t>%</w:t>
            </w:r>
          </w:p>
        </w:tc>
        <w:tc>
          <w:tcPr>
            <w:tcW w:w="1246" w:type="dxa"/>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fr-FR"/>
              </w:rPr>
              <w:t>Số HS</w:t>
            </w:r>
          </w:p>
        </w:tc>
        <w:tc>
          <w:tcPr>
            <w:tcW w:w="1246" w:type="dxa"/>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fr-FR"/>
              </w:rPr>
              <w:t>%</w:t>
            </w:r>
          </w:p>
        </w:tc>
        <w:tc>
          <w:tcPr>
            <w:tcW w:w="1246" w:type="dxa"/>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fr-FR"/>
              </w:rPr>
              <w:t>Số HS</w:t>
            </w:r>
          </w:p>
        </w:tc>
        <w:tc>
          <w:tcPr>
            <w:tcW w:w="1246" w:type="dxa"/>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fr-FR"/>
              </w:rPr>
              <w:t>%</w:t>
            </w:r>
          </w:p>
        </w:tc>
      </w:tr>
      <w:tr w:rsidR="00FB6A2C" w:rsidRPr="000E0958" w:rsidTr="00FB6A2C">
        <w:trPr>
          <w:trHeight w:val="473"/>
        </w:trPr>
        <w:tc>
          <w:tcPr>
            <w:tcW w:w="1246" w:type="dxa"/>
            <w:hideMark/>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en-US"/>
              </w:rPr>
              <w:t>548</w:t>
            </w:r>
          </w:p>
        </w:tc>
        <w:tc>
          <w:tcPr>
            <w:tcW w:w="1246" w:type="dxa"/>
            <w:hideMark/>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en-US"/>
              </w:rPr>
              <w:t>44,84</w:t>
            </w:r>
          </w:p>
        </w:tc>
        <w:tc>
          <w:tcPr>
            <w:tcW w:w="1246" w:type="dxa"/>
            <w:hideMark/>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en-US"/>
              </w:rPr>
              <w:t>442</w:t>
            </w:r>
          </w:p>
        </w:tc>
        <w:tc>
          <w:tcPr>
            <w:tcW w:w="1246" w:type="dxa"/>
            <w:hideMark/>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en-US"/>
              </w:rPr>
              <w:t>36,17</w:t>
            </w:r>
          </w:p>
        </w:tc>
        <w:tc>
          <w:tcPr>
            <w:tcW w:w="1246" w:type="dxa"/>
            <w:hideMark/>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en-US"/>
              </w:rPr>
              <w:t>209</w:t>
            </w:r>
          </w:p>
        </w:tc>
        <w:tc>
          <w:tcPr>
            <w:tcW w:w="1246" w:type="dxa"/>
            <w:hideMark/>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en-US"/>
              </w:rPr>
              <w:t>17,1</w:t>
            </w:r>
          </w:p>
        </w:tc>
        <w:tc>
          <w:tcPr>
            <w:tcW w:w="1246" w:type="dxa"/>
            <w:hideMark/>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en-US"/>
              </w:rPr>
              <w:t>23</w:t>
            </w:r>
          </w:p>
        </w:tc>
        <w:tc>
          <w:tcPr>
            <w:tcW w:w="1246" w:type="dxa"/>
            <w:hideMark/>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en-US"/>
              </w:rPr>
              <w:t>1,88</w:t>
            </w:r>
          </w:p>
        </w:tc>
      </w:tr>
    </w:tbl>
    <w:p w:rsidR="005E34A6" w:rsidRDefault="005E34A6" w:rsidP="00A05445">
      <w:pPr>
        <w:pStyle w:val="BodyText"/>
        <w:ind w:left="6480"/>
        <w:rPr>
          <w:b/>
          <w:bCs/>
          <w:sz w:val="28"/>
          <w:szCs w:val="28"/>
          <w:lang w:val="vi-VN"/>
        </w:rPr>
      </w:pPr>
    </w:p>
    <w:p w:rsidR="000A1888" w:rsidRDefault="00FB6A2C" w:rsidP="00FB6A2C">
      <w:pPr>
        <w:pStyle w:val="BodyText"/>
        <w:rPr>
          <w:lang w:val="vi-VN"/>
        </w:rPr>
      </w:pPr>
      <w:r>
        <w:rPr>
          <w:lang w:val="vi-VN"/>
        </w:rPr>
        <w:t>Xếp loại hạnh kiểm</w:t>
      </w:r>
    </w:p>
    <w:p w:rsidR="000A1888" w:rsidRDefault="000A1888" w:rsidP="00FB6A2C">
      <w:pPr>
        <w:pStyle w:val="BodyText"/>
        <w:rPr>
          <w:lang w:val="vi-VN"/>
        </w:rPr>
      </w:pPr>
    </w:p>
    <w:p w:rsidR="00FB6A2C" w:rsidRDefault="00FB6A2C" w:rsidP="00FB6A2C">
      <w:pPr>
        <w:pStyle w:val="BodyText"/>
        <w:rPr>
          <w:lang w:val="vi-VN"/>
        </w:rPr>
      </w:pPr>
    </w:p>
    <w:tbl>
      <w:tblPr>
        <w:tblStyle w:val="TableGrid"/>
        <w:tblW w:w="0" w:type="auto"/>
        <w:tblLook w:val="04A0" w:firstRow="1" w:lastRow="0" w:firstColumn="1" w:lastColumn="0" w:noHBand="0" w:noVBand="1"/>
      </w:tblPr>
      <w:tblGrid>
        <w:gridCol w:w="1246"/>
        <w:gridCol w:w="1246"/>
        <w:gridCol w:w="1246"/>
        <w:gridCol w:w="1246"/>
        <w:gridCol w:w="1246"/>
        <w:gridCol w:w="1246"/>
        <w:gridCol w:w="1246"/>
        <w:gridCol w:w="1246"/>
      </w:tblGrid>
      <w:tr w:rsidR="000A1888" w:rsidTr="00FB6A2C">
        <w:tc>
          <w:tcPr>
            <w:tcW w:w="2492" w:type="dxa"/>
            <w:gridSpan w:val="2"/>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Pr>
                <w:b/>
                <w:bCs/>
                <w:color w:val="006666"/>
                <w:kern w:val="24"/>
                <w:lang w:val="fr-FR"/>
              </w:rPr>
              <w:t xml:space="preserve">Tốt </w:t>
            </w:r>
          </w:p>
        </w:tc>
        <w:tc>
          <w:tcPr>
            <w:tcW w:w="2492" w:type="dxa"/>
            <w:gridSpan w:val="2"/>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b/>
                <w:bCs/>
                <w:color w:val="006666"/>
                <w:kern w:val="24"/>
                <w:lang w:val="fr-FR"/>
              </w:rPr>
              <w:t>Khá</w:t>
            </w:r>
          </w:p>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p>
        </w:tc>
        <w:tc>
          <w:tcPr>
            <w:tcW w:w="2492" w:type="dxa"/>
            <w:gridSpan w:val="2"/>
          </w:tcPr>
          <w:p w:rsidR="00FB6A2C" w:rsidRDefault="00FB6A2C" w:rsidP="00FB6A2C">
            <w:pPr>
              <w:pStyle w:val="BodyText"/>
              <w:spacing w:before="120"/>
              <w:rPr>
                <w:b/>
                <w:sz w:val="28"/>
                <w:szCs w:val="28"/>
                <w:lang w:val="vi-VN"/>
              </w:rPr>
            </w:pPr>
            <w:r w:rsidRPr="000E0958">
              <w:rPr>
                <w:b/>
                <w:bCs/>
                <w:color w:val="006666"/>
                <w:kern w:val="24"/>
                <w:lang w:val="fr-FR"/>
              </w:rPr>
              <w:t>Trung bình</w:t>
            </w:r>
          </w:p>
        </w:tc>
        <w:tc>
          <w:tcPr>
            <w:tcW w:w="2492" w:type="dxa"/>
            <w:gridSpan w:val="2"/>
          </w:tcPr>
          <w:p w:rsidR="00FB6A2C" w:rsidRDefault="00FB6A2C" w:rsidP="00FB6A2C">
            <w:pPr>
              <w:pStyle w:val="BodyText"/>
              <w:spacing w:before="120"/>
              <w:rPr>
                <w:b/>
                <w:sz w:val="28"/>
                <w:szCs w:val="28"/>
                <w:lang w:val="vi-VN"/>
              </w:rPr>
            </w:pPr>
            <w:r w:rsidRPr="000E0958">
              <w:rPr>
                <w:b/>
                <w:bCs/>
                <w:color w:val="006666"/>
                <w:kern w:val="24"/>
                <w:lang w:val="fr-FR"/>
              </w:rPr>
              <w:t>Yếu</w:t>
            </w:r>
          </w:p>
        </w:tc>
      </w:tr>
      <w:tr w:rsidR="000A1888" w:rsidTr="00FB6A2C">
        <w:tc>
          <w:tcPr>
            <w:tcW w:w="1246" w:type="dxa"/>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fr-FR"/>
              </w:rPr>
              <w:t>Số HS</w:t>
            </w:r>
          </w:p>
        </w:tc>
        <w:tc>
          <w:tcPr>
            <w:tcW w:w="1246" w:type="dxa"/>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fr-FR"/>
              </w:rPr>
              <w:t>%</w:t>
            </w:r>
          </w:p>
        </w:tc>
        <w:tc>
          <w:tcPr>
            <w:tcW w:w="1246" w:type="dxa"/>
          </w:tcPr>
          <w:p w:rsidR="00FB6A2C" w:rsidRPr="000E0958" w:rsidRDefault="00FB6A2C" w:rsidP="00FB6A2C">
            <w:pPr>
              <w:pStyle w:val="NormalWeb"/>
              <w:spacing w:before="145" w:beforeAutospacing="0" w:after="0" w:afterAutospacing="0" w:line="276" w:lineRule="auto"/>
              <w:ind w:left="-213" w:firstLine="213"/>
              <w:jc w:val="center"/>
              <w:textAlignment w:val="baseline"/>
              <w:rPr>
                <w:rFonts w:ascii="Arial" w:hAnsi="Arial" w:cs="Arial"/>
              </w:rPr>
            </w:pPr>
            <w:r w:rsidRPr="000E0958">
              <w:rPr>
                <w:color w:val="000000"/>
                <w:kern w:val="24"/>
                <w:lang w:val="fr-FR"/>
              </w:rPr>
              <w:t>Số HS</w:t>
            </w:r>
          </w:p>
        </w:tc>
        <w:tc>
          <w:tcPr>
            <w:tcW w:w="1246" w:type="dxa"/>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fr-FR"/>
              </w:rPr>
              <w:t>%</w:t>
            </w:r>
          </w:p>
        </w:tc>
        <w:tc>
          <w:tcPr>
            <w:tcW w:w="1246" w:type="dxa"/>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fr-FR"/>
              </w:rPr>
              <w:t>Số HS</w:t>
            </w:r>
          </w:p>
        </w:tc>
        <w:tc>
          <w:tcPr>
            <w:tcW w:w="1246" w:type="dxa"/>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fr-FR"/>
              </w:rPr>
              <w:t>%</w:t>
            </w:r>
          </w:p>
        </w:tc>
        <w:tc>
          <w:tcPr>
            <w:tcW w:w="1246" w:type="dxa"/>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fr-FR"/>
              </w:rPr>
              <w:t>Số HS</w:t>
            </w:r>
          </w:p>
        </w:tc>
        <w:tc>
          <w:tcPr>
            <w:tcW w:w="1246" w:type="dxa"/>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fr-FR"/>
              </w:rPr>
              <w:t>%</w:t>
            </w:r>
          </w:p>
        </w:tc>
      </w:tr>
      <w:tr w:rsidR="000A1888" w:rsidRPr="000E0958" w:rsidTr="00FB6A2C">
        <w:trPr>
          <w:trHeight w:val="473"/>
        </w:trPr>
        <w:tc>
          <w:tcPr>
            <w:tcW w:w="1246" w:type="dxa"/>
            <w:vAlign w:val="bottom"/>
            <w:hideMark/>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en-US"/>
              </w:rPr>
              <w:t>1150</w:t>
            </w:r>
          </w:p>
        </w:tc>
        <w:tc>
          <w:tcPr>
            <w:tcW w:w="1246" w:type="dxa"/>
            <w:vAlign w:val="bottom"/>
            <w:hideMark/>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en-US"/>
              </w:rPr>
              <w:t>94,11</w:t>
            </w:r>
          </w:p>
        </w:tc>
        <w:tc>
          <w:tcPr>
            <w:tcW w:w="1246" w:type="dxa"/>
            <w:vAlign w:val="bottom"/>
            <w:hideMark/>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en-US"/>
              </w:rPr>
              <w:t>67</w:t>
            </w:r>
          </w:p>
        </w:tc>
        <w:tc>
          <w:tcPr>
            <w:tcW w:w="1246" w:type="dxa"/>
            <w:vAlign w:val="bottom"/>
            <w:hideMark/>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en-US"/>
              </w:rPr>
              <w:t>5,48</w:t>
            </w:r>
          </w:p>
        </w:tc>
        <w:tc>
          <w:tcPr>
            <w:tcW w:w="1246" w:type="dxa"/>
            <w:vAlign w:val="bottom"/>
            <w:hideMark/>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en-US"/>
              </w:rPr>
              <w:t>3</w:t>
            </w:r>
          </w:p>
        </w:tc>
        <w:tc>
          <w:tcPr>
            <w:tcW w:w="1246" w:type="dxa"/>
            <w:vAlign w:val="bottom"/>
            <w:hideMark/>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en-US"/>
              </w:rPr>
              <w:t>0,25</w:t>
            </w:r>
          </w:p>
        </w:tc>
        <w:tc>
          <w:tcPr>
            <w:tcW w:w="1246" w:type="dxa"/>
            <w:vAlign w:val="bottom"/>
            <w:hideMark/>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en-US"/>
              </w:rPr>
              <w:t>2</w:t>
            </w:r>
          </w:p>
        </w:tc>
        <w:tc>
          <w:tcPr>
            <w:tcW w:w="1246" w:type="dxa"/>
            <w:vAlign w:val="bottom"/>
            <w:hideMark/>
          </w:tcPr>
          <w:p w:rsidR="00FB6A2C" w:rsidRPr="000E0958" w:rsidRDefault="00FB6A2C" w:rsidP="00FB6A2C">
            <w:pPr>
              <w:pStyle w:val="NormalWeb"/>
              <w:spacing w:before="145" w:beforeAutospacing="0" w:after="0" w:afterAutospacing="0" w:line="276" w:lineRule="auto"/>
              <w:jc w:val="center"/>
              <w:textAlignment w:val="baseline"/>
              <w:rPr>
                <w:rFonts w:ascii="Arial" w:hAnsi="Arial" w:cs="Arial"/>
              </w:rPr>
            </w:pPr>
            <w:r w:rsidRPr="000E0958">
              <w:rPr>
                <w:color w:val="000000"/>
                <w:kern w:val="24"/>
                <w:lang w:val="en-US"/>
              </w:rPr>
              <w:t>0,16</w:t>
            </w:r>
          </w:p>
        </w:tc>
      </w:tr>
    </w:tbl>
    <w:p w:rsidR="00D8227C" w:rsidRDefault="00D8227C" w:rsidP="00DE4106">
      <w:pPr>
        <w:spacing w:line="360" w:lineRule="auto"/>
        <w:rPr>
          <w:sz w:val="26"/>
          <w:szCs w:val="26"/>
          <w:lang w:val="vi-VN"/>
        </w:rPr>
      </w:pPr>
    </w:p>
    <w:p w:rsidR="000132F8" w:rsidRPr="00031342" w:rsidRDefault="000132F8" w:rsidP="00DE4106">
      <w:pPr>
        <w:spacing w:line="360" w:lineRule="auto"/>
        <w:rPr>
          <w:sz w:val="26"/>
          <w:szCs w:val="26"/>
          <w:lang w:val="vi-VN"/>
        </w:rPr>
      </w:pPr>
      <w:r w:rsidRPr="000A1888">
        <w:rPr>
          <w:b/>
          <w:sz w:val="26"/>
          <w:szCs w:val="26"/>
          <w:lang w:val="vi-VN"/>
        </w:rPr>
        <w:t>Tỉ lệ học sinh thi đỗ vào 10 THPT</w:t>
      </w:r>
      <w:r>
        <w:rPr>
          <w:sz w:val="26"/>
          <w:szCs w:val="26"/>
          <w:lang w:val="vi-VN"/>
        </w:rPr>
        <w:t xml:space="preserve">: </w:t>
      </w:r>
      <w:r w:rsidR="00610C02" w:rsidRPr="00610C02">
        <w:rPr>
          <w:sz w:val="26"/>
          <w:szCs w:val="26"/>
          <w:lang w:val="vi-VN"/>
        </w:rPr>
        <w:t>Xếp thứ 2 toàn Huyện</w:t>
      </w:r>
    </w:p>
    <w:p w:rsidR="00610C02" w:rsidRPr="00031342" w:rsidRDefault="00610C02" w:rsidP="00DE4106">
      <w:pPr>
        <w:spacing w:line="360" w:lineRule="auto"/>
        <w:rPr>
          <w:b/>
          <w:bCs/>
          <w:i/>
          <w:iCs/>
          <w:color w:val="000000"/>
          <w:lang w:val="vi-VN" w:eastAsia="vi-VN"/>
        </w:rPr>
      </w:pPr>
      <w:r w:rsidRPr="00031342">
        <w:rPr>
          <w:sz w:val="26"/>
          <w:szCs w:val="26"/>
          <w:lang w:val="vi-VN"/>
        </w:rPr>
        <w:t xml:space="preserve">Số HS dự thi: </w:t>
      </w:r>
      <w:r>
        <w:rPr>
          <w:b/>
          <w:bCs/>
          <w:i/>
          <w:iCs/>
          <w:color w:val="000000"/>
          <w:sz w:val="22"/>
          <w:szCs w:val="22"/>
          <w:lang w:val="vi-VN" w:eastAsia="vi-VN"/>
        </w:rPr>
        <w:t>246</w:t>
      </w:r>
      <w:r w:rsidRPr="00031342">
        <w:rPr>
          <w:b/>
          <w:bCs/>
          <w:i/>
          <w:iCs/>
          <w:color w:val="000000"/>
          <w:sz w:val="22"/>
          <w:szCs w:val="22"/>
          <w:lang w:val="vi-VN" w:eastAsia="vi-VN"/>
        </w:rPr>
        <w:t xml:space="preserve">      </w:t>
      </w:r>
      <w:r w:rsidRPr="00610C02">
        <w:rPr>
          <w:b/>
          <w:bCs/>
          <w:i/>
          <w:iCs/>
          <w:color w:val="000000"/>
          <w:lang w:val="vi-VN" w:eastAsia="vi-VN"/>
        </w:rPr>
        <w:t xml:space="preserve"> </w:t>
      </w:r>
      <w:r>
        <w:rPr>
          <w:b/>
          <w:bCs/>
          <w:i/>
          <w:iCs/>
          <w:color w:val="000000"/>
          <w:lang w:val="vi-VN" w:eastAsia="vi-VN"/>
        </w:rPr>
        <w:t>Số HS không dự thi</w:t>
      </w:r>
      <w:r w:rsidRPr="00031342">
        <w:rPr>
          <w:b/>
          <w:bCs/>
          <w:i/>
          <w:iCs/>
          <w:color w:val="000000"/>
          <w:lang w:val="vi-VN" w:eastAsia="vi-VN"/>
        </w:rPr>
        <w:t xml:space="preserve">: 30                </w:t>
      </w:r>
      <w:r>
        <w:rPr>
          <w:b/>
          <w:bCs/>
          <w:i/>
          <w:iCs/>
          <w:color w:val="000000"/>
          <w:lang w:val="vi-VN" w:eastAsia="vi-VN"/>
        </w:rPr>
        <w:t>Số HS tuyển thẳng</w:t>
      </w:r>
      <w:r w:rsidRPr="00031342">
        <w:rPr>
          <w:b/>
          <w:bCs/>
          <w:i/>
          <w:iCs/>
          <w:color w:val="000000"/>
          <w:lang w:val="vi-VN" w:eastAsia="vi-VN"/>
        </w:rPr>
        <w:t>1</w:t>
      </w:r>
    </w:p>
    <w:p w:rsidR="00610C02" w:rsidRPr="00031342" w:rsidRDefault="00610C02" w:rsidP="00DE4106">
      <w:pPr>
        <w:spacing w:line="360" w:lineRule="auto"/>
        <w:rPr>
          <w:i/>
          <w:iCs/>
          <w:color w:val="000000"/>
          <w:lang w:val="vi-VN" w:eastAsia="vi-VN"/>
        </w:rPr>
      </w:pPr>
      <w:r>
        <w:rPr>
          <w:b/>
          <w:bCs/>
          <w:color w:val="000000"/>
          <w:lang w:val="vi-VN" w:eastAsia="vi-VN"/>
        </w:rPr>
        <w:t>Đỗ NV 1</w:t>
      </w:r>
      <w:r w:rsidRPr="00031342">
        <w:rPr>
          <w:b/>
          <w:bCs/>
          <w:color w:val="000000"/>
          <w:lang w:val="vi-VN" w:eastAsia="vi-VN"/>
        </w:rPr>
        <w:t xml:space="preserve">: </w:t>
      </w:r>
      <w:r>
        <w:rPr>
          <w:b/>
          <w:bCs/>
          <w:color w:val="000000"/>
          <w:lang w:val="vi-VN" w:eastAsia="vi-VN"/>
        </w:rPr>
        <w:t>173</w:t>
      </w:r>
      <w:r w:rsidRPr="00031342">
        <w:rPr>
          <w:b/>
          <w:bCs/>
          <w:color w:val="000000"/>
          <w:lang w:val="vi-VN" w:eastAsia="vi-VN"/>
        </w:rPr>
        <w:t xml:space="preserve">= </w:t>
      </w:r>
      <w:r>
        <w:rPr>
          <w:i/>
          <w:iCs/>
          <w:color w:val="000000"/>
          <w:lang w:val="vi-VN" w:eastAsia="vi-VN"/>
        </w:rPr>
        <w:t>70,04%</w:t>
      </w:r>
      <w:r w:rsidRPr="00031342">
        <w:rPr>
          <w:i/>
          <w:iCs/>
          <w:color w:val="000000"/>
          <w:lang w:val="vi-VN" w:eastAsia="vi-VN"/>
        </w:rPr>
        <w:t xml:space="preserve">        </w:t>
      </w:r>
      <w:r>
        <w:rPr>
          <w:b/>
          <w:bCs/>
          <w:color w:val="000000"/>
          <w:lang w:val="vi-VN" w:eastAsia="vi-VN"/>
        </w:rPr>
        <w:t>Đỗ NV 2</w:t>
      </w:r>
      <w:r w:rsidRPr="00031342">
        <w:rPr>
          <w:b/>
          <w:bCs/>
          <w:color w:val="000000"/>
          <w:lang w:val="vi-VN" w:eastAsia="vi-VN"/>
        </w:rPr>
        <w:t xml:space="preserve">: </w:t>
      </w:r>
      <w:r>
        <w:rPr>
          <w:b/>
          <w:bCs/>
          <w:color w:val="000000"/>
          <w:lang w:val="vi-VN" w:eastAsia="vi-VN"/>
        </w:rPr>
        <w:t>20</w:t>
      </w:r>
      <w:r w:rsidRPr="00031342">
        <w:rPr>
          <w:b/>
          <w:bCs/>
          <w:color w:val="000000"/>
          <w:lang w:val="vi-VN" w:eastAsia="vi-VN"/>
        </w:rPr>
        <w:t xml:space="preserve">= </w:t>
      </w:r>
      <w:r>
        <w:rPr>
          <w:i/>
          <w:iCs/>
          <w:color w:val="000000"/>
          <w:lang w:val="vi-VN" w:eastAsia="vi-VN"/>
        </w:rPr>
        <w:t>8,10%</w:t>
      </w:r>
      <w:r w:rsidRPr="00031342">
        <w:rPr>
          <w:i/>
          <w:iCs/>
          <w:color w:val="000000"/>
          <w:lang w:val="vi-VN" w:eastAsia="vi-VN"/>
        </w:rPr>
        <w:t xml:space="preserve">       </w:t>
      </w:r>
      <w:r>
        <w:rPr>
          <w:b/>
          <w:bCs/>
          <w:color w:val="000000"/>
          <w:lang w:val="vi-VN" w:eastAsia="vi-VN"/>
        </w:rPr>
        <w:t>Đỗ NV 3</w:t>
      </w:r>
      <w:r w:rsidRPr="00031342">
        <w:rPr>
          <w:b/>
          <w:bCs/>
          <w:color w:val="000000"/>
          <w:lang w:val="vi-VN" w:eastAsia="vi-VN"/>
        </w:rPr>
        <w:t>:</w:t>
      </w:r>
      <w:r w:rsidRPr="00610C02">
        <w:rPr>
          <w:b/>
          <w:bCs/>
          <w:color w:val="000000"/>
          <w:lang w:val="vi-VN" w:eastAsia="vi-VN"/>
        </w:rPr>
        <w:t xml:space="preserve"> </w:t>
      </w:r>
      <w:r>
        <w:rPr>
          <w:b/>
          <w:bCs/>
          <w:color w:val="000000"/>
          <w:lang w:val="vi-VN" w:eastAsia="vi-VN"/>
        </w:rPr>
        <w:t>25</w:t>
      </w:r>
      <w:r w:rsidRPr="00031342">
        <w:rPr>
          <w:b/>
          <w:bCs/>
          <w:color w:val="000000"/>
          <w:lang w:val="vi-VN" w:eastAsia="vi-VN"/>
        </w:rPr>
        <w:t xml:space="preserve">= </w:t>
      </w:r>
      <w:r>
        <w:rPr>
          <w:i/>
          <w:iCs/>
          <w:color w:val="000000"/>
          <w:lang w:val="vi-VN" w:eastAsia="vi-VN"/>
        </w:rPr>
        <w:t>10,12%</w:t>
      </w:r>
      <w:r w:rsidRPr="00031342">
        <w:rPr>
          <w:i/>
          <w:iCs/>
          <w:color w:val="000000"/>
          <w:lang w:val="vi-VN" w:eastAsia="vi-VN"/>
        </w:rPr>
        <w:t xml:space="preserve">     Tổng 3 NV: 89.07%</w:t>
      </w:r>
    </w:p>
    <w:p w:rsidR="00610C02" w:rsidRPr="00031342" w:rsidRDefault="00610C02" w:rsidP="00DE4106">
      <w:pPr>
        <w:spacing w:line="360" w:lineRule="auto"/>
        <w:rPr>
          <w:i/>
          <w:iCs/>
          <w:color w:val="000000"/>
          <w:lang w:val="vi-VN" w:eastAsia="vi-VN"/>
        </w:rPr>
      </w:pPr>
      <w:r>
        <w:rPr>
          <w:b/>
          <w:bCs/>
          <w:color w:val="000000"/>
          <w:lang w:val="vi-VN" w:eastAsia="vi-VN"/>
        </w:rPr>
        <w:t>TRƯỢT</w:t>
      </w:r>
      <w:r w:rsidRPr="00031342">
        <w:rPr>
          <w:b/>
          <w:bCs/>
          <w:color w:val="000000"/>
          <w:lang w:val="vi-VN" w:eastAsia="vi-VN"/>
        </w:rPr>
        <w:t xml:space="preserve">: </w:t>
      </w:r>
      <w:r>
        <w:rPr>
          <w:b/>
          <w:bCs/>
          <w:color w:val="000000"/>
          <w:lang w:val="vi-VN" w:eastAsia="vi-VN"/>
        </w:rPr>
        <w:t>29</w:t>
      </w:r>
      <w:r w:rsidRPr="00031342">
        <w:rPr>
          <w:b/>
          <w:bCs/>
          <w:color w:val="000000"/>
          <w:lang w:val="vi-VN" w:eastAsia="vi-VN"/>
        </w:rPr>
        <w:t xml:space="preserve"> = </w:t>
      </w:r>
      <w:r>
        <w:rPr>
          <w:i/>
          <w:iCs/>
          <w:color w:val="000000"/>
          <w:lang w:val="vi-VN" w:eastAsia="vi-VN"/>
        </w:rPr>
        <w:t>11,74%</w:t>
      </w:r>
      <w:r w:rsidRPr="00031342">
        <w:rPr>
          <w:i/>
          <w:iCs/>
          <w:color w:val="000000"/>
          <w:lang w:val="vi-VN" w:eastAsia="vi-VN"/>
        </w:rPr>
        <w:t xml:space="preserve"> </w:t>
      </w:r>
    </w:p>
    <w:p w:rsidR="00610C02" w:rsidRDefault="00610C02" w:rsidP="00DE4106">
      <w:pPr>
        <w:spacing w:line="360" w:lineRule="auto"/>
        <w:rPr>
          <w:i/>
          <w:iCs/>
          <w:color w:val="000000"/>
          <w:lang w:val="vi-VN" w:eastAsia="vi-VN"/>
        </w:rPr>
      </w:pPr>
      <w:r w:rsidRPr="00031342">
        <w:rPr>
          <w:color w:val="000000"/>
          <w:lang w:val="vi-VN" w:eastAsia="vi-VN"/>
        </w:rPr>
        <w:t xml:space="preserve">Tính trên </w:t>
      </w:r>
      <w:r>
        <w:rPr>
          <w:color w:val="000000"/>
          <w:lang w:val="vi-VN" w:eastAsia="vi-VN"/>
        </w:rPr>
        <w:t>HS Toàn K9</w:t>
      </w:r>
      <w:r w:rsidRPr="00031342">
        <w:rPr>
          <w:color w:val="000000"/>
          <w:lang w:val="vi-VN" w:eastAsia="vi-VN"/>
        </w:rPr>
        <w:t>:</w:t>
      </w:r>
      <w:r w:rsidRPr="00610C02">
        <w:rPr>
          <w:i/>
          <w:iCs/>
          <w:color w:val="000000"/>
          <w:lang w:val="vi-VN" w:eastAsia="vi-VN"/>
        </w:rPr>
        <w:t xml:space="preserve"> </w:t>
      </w:r>
      <w:r w:rsidRPr="00031342">
        <w:rPr>
          <w:i/>
          <w:iCs/>
          <w:color w:val="000000"/>
          <w:lang w:val="vi-VN" w:eastAsia="vi-VN"/>
        </w:rPr>
        <w:t xml:space="preserve"> tỉ lệ đỗ </w:t>
      </w:r>
      <w:r>
        <w:rPr>
          <w:i/>
          <w:iCs/>
          <w:color w:val="000000"/>
          <w:lang w:val="vi-VN" w:eastAsia="vi-VN"/>
        </w:rPr>
        <w:t>78,70%</w:t>
      </w:r>
    </w:p>
    <w:p w:rsidR="00FB6A2C" w:rsidRDefault="00FB6A2C" w:rsidP="00DE4106">
      <w:pPr>
        <w:spacing w:line="360" w:lineRule="auto"/>
        <w:rPr>
          <w:i/>
          <w:iCs/>
          <w:color w:val="000000"/>
          <w:lang w:val="vi-VN" w:eastAsia="vi-VN"/>
        </w:rPr>
      </w:pPr>
    </w:p>
    <w:tbl>
      <w:tblPr>
        <w:tblStyle w:val="TableGrid"/>
        <w:tblW w:w="0" w:type="auto"/>
        <w:tblLook w:val="04A0" w:firstRow="1" w:lastRow="0" w:firstColumn="1" w:lastColumn="0" w:noHBand="0" w:noVBand="1"/>
      </w:tblPr>
      <w:tblGrid>
        <w:gridCol w:w="1993"/>
        <w:gridCol w:w="1993"/>
        <w:gridCol w:w="1994"/>
        <w:gridCol w:w="1994"/>
        <w:gridCol w:w="1994"/>
      </w:tblGrid>
      <w:tr w:rsidR="00FB6A2C" w:rsidTr="00FB6A2C">
        <w:tc>
          <w:tcPr>
            <w:tcW w:w="1993" w:type="dxa"/>
            <w:vMerge w:val="restart"/>
          </w:tcPr>
          <w:p w:rsidR="00FB6A2C" w:rsidRPr="000132F8" w:rsidRDefault="00FB6A2C" w:rsidP="00FB6A2C">
            <w:pPr>
              <w:rPr>
                <w:sz w:val="26"/>
                <w:szCs w:val="26"/>
              </w:rPr>
            </w:pPr>
            <w:r w:rsidRPr="000132F8">
              <w:rPr>
                <w:sz w:val="26"/>
                <w:szCs w:val="26"/>
              </w:rPr>
              <w:t xml:space="preserve">Lớp </w:t>
            </w:r>
          </w:p>
        </w:tc>
        <w:tc>
          <w:tcPr>
            <w:tcW w:w="7975" w:type="dxa"/>
            <w:gridSpan w:val="4"/>
          </w:tcPr>
          <w:p w:rsidR="00FB6A2C" w:rsidRPr="00D8227C" w:rsidRDefault="00FB6A2C" w:rsidP="00FB6A2C">
            <w:pPr>
              <w:jc w:val="center"/>
              <w:rPr>
                <w:sz w:val="26"/>
                <w:szCs w:val="26"/>
                <w:lang w:val="vi-VN"/>
              </w:rPr>
            </w:pPr>
            <w:r>
              <w:rPr>
                <w:sz w:val="26"/>
                <w:szCs w:val="26"/>
                <w:lang w:val="vi-VN"/>
              </w:rPr>
              <w:t>Điểm TB</w:t>
            </w:r>
          </w:p>
        </w:tc>
      </w:tr>
      <w:tr w:rsidR="00FB6A2C" w:rsidTr="00FB6A2C">
        <w:tc>
          <w:tcPr>
            <w:tcW w:w="1993" w:type="dxa"/>
            <w:vMerge/>
          </w:tcPr>
          <w:p w:rsidR="00FB6A2C" w:rsidRDefault="00FB6A2C" w:rsidP="00FB6A2C">
            <w:pPr>
              <w:spacing w:line="360" w:lineRule="auto"/>
              <w:rPr>
                <w:i/>
                <w:iCs/>
                <w:color w:val="000000"/>
                <w:lang w:val="vi-VN" w:eastAsia="vi-VN"/>
              </w:rPr>
            </w:pPr>
          </w:p>
        </w:tc>
        <w:tc>
          <w:tcPr>
            <w:tcW w:w="1993" w:type="dxa"/>
          </w:tcPr>
          <w:p w:rsidR="00FB6A2C" w:rsidRPr="000132F8" w:rsidRDefault="00FB6A2C" w:rsidP="00FB6A2C">
            <w:pPr>
              <w:jc w:val="center"/>
              <w:rPr>
                <w:sz w:val="26"/>
                <w:szCs w:val="26"/>
              </w:rPr>
            </w:pPr>
            <w:r w:rsidRPr="000132F8">
              <w:rPr>
                <w:sz w:val="26"/>
                <w:szCs w:val="26"/>
              </w:rPr>
              <w:t>Văn</w:t>
            </w:r>
          </w:p>
        </w:tc>
        <w:tc>
          <w:tcPr>
            <w:tcW w:w="1994" w:type="dxa"/>
          </w:tcPr>
          <w:p w:rsidR="00FB6A2C" w:rsidRPr="000132F8" w:rsidRDefault="00FB6A2C" w:rsidP="00FB6A2C">
            <w:pPr>
              <w:jc w:val="center"/>
              <w:rPr>
                <w:sz w:val="26"/>
                <w:szCs w:val="26"/>
              </w:rPr>
            </w:pPr>
            <w:r w:rsidRPr="000132F8">
              <w:rPr>
                <w:sz w:val="26"/>
                <w:szCs w:val="26"/>
              </w:rPr>
              <w:t>Toán</w:t>
            </w:r>
          </w:p>
        </w:tc>
        <w:tc>
          <w:tcPr>
            <w:tcW w:w="1994" w:type="dxa"/>
          </w:tcPr>
          <w:p w:rsidR="00FB6A2C" w:rsidRPr="000132F8" w:rsidRDefault="00FB6A2C" w:rsidP="00FB6A2C">
            <w:pPr>
              <w:jc w:val="center"/>
              <w:rPr>
                <w:sz w:val="26"/>
                <w:szCs w:val="26"/>
              </w:rPr>
            </w:pPr>
            <w:r w:rsidRPr="000132F8">
              <w:rPr>
                <w:sz w:val="26"/>
                <w:szCs w:val="26"/>
              </w:rPr>
              <w:t>Anh</w:t>
            </w:r>
          </w:p>
        </w:tc>
        <w:tc>
          <w:tcPr>
            <w:tcW w:w="1994" w:type="dxa"/>
          </w:tcPr>
          <w:p w:rsidR="00FB6A2C" w:rsidRPr="000132F8" w:rsidRDefault="00FB6A2C" w:rsidP="00FB6A2C">
            <w:pPr>
              <w:jc w:val="center"/>
              <w:rPr>
                <w:sz w:val="26"/>
                <w:szCs w:val="26"/>
              </w:rPr>
            </w:pPr>
            <w:r w:rsidRPr="000132F8">
              <w:rPr>
                <w:sz w:val="26"/>
                <w:szCs w:val="26"/>
              </w:rPr>
              <w:t>Sử</w:t>
            </w:r>
          </w:p>
        </w:tc>
      </w:tr>
      <w:tr w:rsidR="00FB6A2C" w:rsidTr="00FB6A2C">
        <w:tc>
          <w:tcPr>
            <w:tcW w:w="1993" w:type="dxa"/>
          </w:tcPr>
          <w:p w:rsidR="00FB6A2C" w:rsidRPr="000132F8" w:rsidRDefault="00FB6A2C" w:rsidP="00FB6A2C">
            <w:pPr>
              <w:rPr>
                <w:sz w:val="26"/>
                <w:szCs w:val="26"/>
              </w:rPr>
            </w:pPr>
            <w:r w:rsidRPr="000132F8">
              <w:rPr>
                <w:sz w:val="26"/>
                <w:szCs w:val="26"/>
              </w:rPr>
              <w:t>9A</w:t>
            </w:r>
          </w:p>
        </w:tc>
        <w:tc>
          <w:tcPr>
            <w:tcW w:w="1993" w:type="dxa"/>
          </w:tcPr>
          <w:p w:rsidR="00FB6A2C" w:rsidRPr="000132F8" w:rsidRDefault="00FB6A2C" w:rsidP="00FB6A2C">
            <w:pPr>
              <w:rPr>
                <w:sz w:val="26"/>
                <w:szCs w:val="26"/>
              </w:rPr>
            </w:pPr>
            <w:r w:rsidRPr="000132F8">
              <w:rPr>
                <w:sz w:val="26"/>
                <w:szCs w:val="26"/>
              </w:rPr>
              <w:t>6.68</w:t>
            </w:r>
          </w:p>
        </w:tc>
        <w:tc>
          <w:tcPr>
            <w:tcW w:w="1994" w:type="dxa"/>
          </w:tcPr>
          <w:p w:rsidR="00FB6A2C" w:rsidRPr="000132F8" w:rsidRDefault="00FB6A2C" w:rsidP="00FB6A2C">
            <w:pPr>
              <w:rPr>
                <w:sz w:val="26"/>
                <w:szCs w:val="26"/>
              </w:rPr>
            </w:pPr>
            <w:r w:rsidRPr="000132F8">
              <w:rPr>
                <w:sz w:val="26"/>
                <w:szCs w:val="26"/>
              </w:rPr>
              <w:t>6.44</w:t>
            </w:r>
          </w:p>
        </w:tc>
        <w:tc>
          <w:tcPr>
            <w:tcW w:w="1994" w:type="dxa"/>
          </w:tcPr>
          <w:p w:rsidR="00FB6A2C" w:rsidRPr="000132F8" w:rsidRDefault="00FB6A2C" w:rsidP="00FB6A2C">
            <w:pPr>
              <w:rPr>
                <w:sz w:val="26"/>
                <w:szCs w:val="26"/>
              </w:rPr>
            </w:pPr>
            <w:r w:rsidRPr="000132F8">
              <w:rPr>
                <w:sz w:val="26"/>
                <w:szCs w:val="26"/>
              </w:rPr>
              <w:t>6.83</w:t>
            </w:r>
          </w:p>
        </w:tc>
        <w:tc>
          <w:tcPr>
            <w:tcW w:w="1994" w:type="dxa"/>
          </w:tcPr>
          <w:p w:rsidR="00FB6A2C" w:rsidRPr="000132F8" w:rsidRDefault="00FB6A2C" w:rsidP="00FB6A2C">
            <w:pPr>
              <w:rPr>
                <w:sz w:val="26"/>
                <w:szCs w:val="26"/>
              </w:rPr>
            </w:pPr>
            <w:r w:rsidRPr="000132F8">
              <w:rPr>
                <w:sz w:val="26"/>
                <w:szCs w:val="26"/>
              </w:rPr>
              <w:t>7.02</w:t>
            </w:r>
          </w:p>
        </w:tc>
      </w:tr>
      <w:tr w:rsidR="00FB6A2C" w:rsidTr="00FB6A2C">
        <w:tc>
          <w:tcPr>
            <w:tcW w:w="1993" w:type="dxa"/>
          </w:tcPr>
          <w:p w:rsidR="00FB6A2C" w:rsidRPr="000132F8" w:rsidRDefault="00FB6A2C" w:rsidP="00FB6A2C">
            <w:pPr>
              <w:rPr>
                <w:sz w:val="26"/>
                <w:szCs w:val="26"/>
              </w:rPr>
            </w:pPr>
            <w:r w:rsidRPr="000132F8">
              <w:rPr>
                <w:sz w:val="26"/>
                <w:szCs w:val="26"/>
              </w:rPr>
              <w:t>9B</w:t>
            </w:r>
          </w:p>
        </w:tc>
        <w:tc>
          <w:tcPr>
            <w:tcW w:w="1993" w:type="dxa"/>
          </w:tcPr>
          <w:p w:rsidR="00FB6A2C" w:rsidRPr="000132F8" w:rsidRDefault="00FB6A2C" w:rsidP="00FB6A2C">
            <w:pPr>
              <w:rPr>
                <w:sz w:val="26"/>
                <w:szCs w:val="26"/>
              </w:rPr>
            </w:pPr>
            <w:r w:rsidRPr="000132F8">
              <w:rPr>
                <w:sz w:val="26"/>
                <w:szCs w:val="26"/>
              </w:rPr>
              <w:t>6.09</w:t>
            </w:r>
          </w:p>
        </w:tc>
        <w:tc>
          <w:tcPr>
            <w:tcW w:w="1994" w:type="dxa"/>
          </w:tcPr>
          <w:p w:rsidR="00FB6A2C" w:rsidRPr="000132F8" w:rsidRDefault="00FB6A2C" w:rsidP="00FB6A2C">
            <w:pPr>
              <w:rPr>
                <w:sz w:val="26"/>
                <w:szCs w:val="26"/>
              </w:rPr>
            </w:pPr>
            <w:r w:rsidRPr="000132F8">
              <w:rPr>
                <w:sz w:val="26"/>
                <w:szCs w:val="26"/>
              </w:rPr>
              <w:t>6.31</w:t>
            </w:r>
          </w:p>
        </w:tc>
        <w:tc>
          <w:tcPr>
            <w:tcW w:w="1994" w:type="dxa"/>
          </w:tcPr>
          <w:p w:rsidR="00FB6A2C" w:rsidRPr="000132F8" w:rsidRDefault="00FB6A2C" w:rsidP="00FB6A2C">
            <w:pPr>
              <w:rPr>
                <w:sz w:val="26"/>
                <w:szCs w:val="26"/>
              </w:rPr>
            </w:pPr>
            <w:r w:rsidRPr="000132F8">
              <w:rPr>
                <w:sz w:val="26"/>
                <w:szCs w:val="26"/>
              </w:rPr>
              <w:t>6.75</w:t>
            </w:r>
          </w:p>
        </w:tc>
        <w:tc>
          <w:tcPr>
            <w:tcW w:w="1994" w:type="dxa"/>
          </w:tcPr>
          <w:p w:rsidR="00FB6A2C" w:rsidRPr="000132F8" w:rsidRDefault="00FB6A2C" w:rsidP="00FB6A2C">
            <w:pPr>
              <w:rPr>
                <w:sz w:val="26"/>
                <w:szCs w:val="26"/>
              </w:rPr>
            </w:pPr>
            <w:r w:rsidRPr="000132F8">
              <w:rPr>
                <w:sz w:val="26"/>
                <w:szCs w:val="26"/>
              </w:rPr>
              <w:t>6.53</w:t>
            </w:r>
          </w:p>
        </w:tc>
      </w:tr>
      <w:tr w:rsidR="00FB6A2C" w:rsidTr="00FB6A2C">
        <w:tc>
          <w:tcPr>
            <w:tcW w:w="1993" w:type="dxa"/>
          </w:tcPr>
          <w:p w:rsidR="00FB6A2C" w:rsidRPr="000132F8" w:rsidRDefault="00FB6A2C" w:rsidP="00FB6A2C">
            <w:pPr>
              <w:rPr>
                <w:sz w:val="26"/>
                <w:szCs w:val="26"/>
              </w:rPr>
            </w:pPr>
            <w:r w:rsidRPr="000132F8">
              <w:rPr>
                <w:sz w:val="26"/>
                <w:szCs w:val="26"/>
              </w:rPr>
              <w:t>9C</w:t>
            </w:r>
          </w:p>
        </w:tc>
        <w:tc>
          <w:tcPr>
            <w:tcW w:w="1993" w:type="dxa"/>
          </w:tcPr>
          <w:p w:rsidR="00FB6A2C" w:rsidRPr="000132F8" w:rsidRDefault="00FB6A2C" w:rsidP="00FB6A2C">
            <w:pPr>
              <w:rPr>
                <w:sz w:val="26"/>
                <w:szCs w:val="26"/>
              </w:rPr>
            </w:pPr>
            <w:r w:rsidRPr="000132F8">
              <w:rPr>
                <w:sz w:val="26"/>
                <w:szCs w:val="26"/>
              </w:rPr>
              <w:t>6.63</w:t>
            </w:r>
          </w:p>
        </w:tc>
        <w:tc>
          <w:tcPr>
            <w:tcW w:w="1994" w:type="dxa"/>
          </w:tcPr>
          <w:p w:rsidR="00FB6A2C" w:rsidRPr="000132F8" w:rsidRDefault="00FB6A2C" w:rsidP="00FB6A2C">
            <w:pPr>
              <w:rPr>
                <w:sz w:val="26"/>
                <w:szCs w:val="26"/>
              </w:rPr>
            </w:pPr>
            <w:r w:rsidRPr="000132F8">
              <w:rPr>
                <w:sz w:val="26"/>
                <w:szCs w:val="26"/>
              </w:rPr>
              <w:t>7.03</w:t>
            </w:r>
          </w:p>
        </w:tc>
        <w:tc>
          <w:tcPr>
            <w:tcW w:w="1994" w:type="dxa"/>
          </w:tcPr>
          <w:p w:rsidR="00FB6A2C" w:rsidRPr="000132F8" w:rsidRDefault="00FB6A2C" w:rsidP="00FB6A2C">
            <w:pPr>
              <w:rPr>
                <w:sz w:val="26"/>
                <w:szCs w:val="26"/>
              </w:rPr>
            </w:pPr>
            <w:r w:rsidRPr="000132F8">
              <w:rPr>
                <w:sz w:val="26"/>
                <w:szCs w:val="26"/>
              </w:rPr>
              <w:t>7.13</w:t>
            </w:r>
          </w:p>
        </w:tc>
        <w:tc>
          <w:tcPr>
            <w:tcW w:w="1994" w:type="dxa"/>
          </w:tcPr>
          <w:p w:rsidR="00FB6A2C" w:rsidRPr="000132F8" w:rsidRDefault="00FB6A2C" w:rsidP="00FB6A2C">
            <w:pPr>
              <w:rPr>
                <w:sz w:val="26"/>
                <w:szCs w:val="26"/>
              </w:rPr>
            </w:pPr>
            <w:r w:rsidRPr="000132F8">
              <w:rPr>
                <w:sz w:val="26"/>
                <w:szCs w:val="26"/>
              </w:rPr>
              <w:t>7.53</w:t>
            </w:r>
          </w:p>
        </w:tc>
      </w:tr>
      <w:tr w:rsidR="00FB6A2C" w:rsidTr="00FB6A2C">
        <w:tc>
          <w:tcPr>
            <w:tcW w:w="1993" w:type="dxa"/>
          </w:tcPr>
          <w:p w:rsidR="00FB6A2C" w:rsidRPr="000132F8" w:rsidRDefault="00FB6A2C" w:rsidP="00FB6A2C">
            <w:pPr>
              <w:rPr>
                <w:sz w:val="26"/>
                <w:szCs w:val="26"/>
              </w:rPr>
            </w:pPr>
            <w:r w:rsidRPr="000132F8">
              <w:rPr>
                <w:sz w:val="26"/>
                <w:szCs w:val="26"/>
              </w:rPr>
              <w:t>9D</w:t>
            </w:r>
          </w:p>
        </w:tc>
        <w:tc>
          <w:tcPr>
            <w:tcW w:w="1993" w:type="dxa"/>
          </w:tcPr>
          <w:p w:rsidR="00FB6A2C" w:rsidRPr="000132F8" w:rsidRDefault="00FB6A2C" w:rsidP="00FB6A2C">
            <w:pPr>
              <w:rPr>
                <w:sz w:val="26"/>
                <w:szCs w:val="26"/>
              </w:rPr>
            </w:pPr>
            <w:r w:rsidRPr="000132F8">
              <w:rPr>
                <w:sz w:val="26"/>
                <w:szCs w:val="26"/>
              </w:rPr>
              <w:t>6.32</w:t>
            </w:r>
          </w:p>
        </w:tc>
        <w:tc>
          <w:tcPr>
            <w:tcW w:w="1994" w:type="dxa"/>
          </w:tcPr>
          <w:p w:rsidR="00FB6A2C" w:rsidRPr="000132F8" w:rsidRDefault="00FB6A2C" w:rsidP="00FB6A2C">
            <w:pPr>
              <w:rPr>
                <w:sz w:val="26"/>
                <w:szCs w:val="26"/>
              </w:rPr>
            </w:pPr>
            <w:r w:rsidRPr="000132F8">
              <w:rPr>
                <w:sz w:val="26"/>
                <w:szCs w:val="26"/>
              </w:rPr>
              <w:t>6.17</w:t>
            </w:r>
          </w:p>
        </w:tc>
        <w:tc>
          <w:tcPr>
            <w:tcW w:w="1994" w:type="dxa"/>
          </w:tcPr>
          <w:p w:rsidR="00FB6A2C" w:rsidRPr="000132F8" w:rsidRDefault="00FB6A2C" w:rsidP="00FB6A2C">
            <w:pPr>
              <w:rPr>
                <w:sz w:val="26"/>
                <w:szCs w:val="26"/>
              </w:rPr>
            </w:pPr>
            <w:r w:rsidRPr="000132F8">
              <w:rPr>
                <w:sz w:val="26"/>
                <w:szCs w:val="26"/>
              </w:rPr>
              <w:t>6.37</w:t>
            </w:r>
          </w:p>
        </w:tc>
        <w:tc>
          <w:tcPr>
            <w:tcW w:w="1994" w:type="dxa"/>
          </w:tcPr>
          <w:p w:rsidR="00FB6A2C" w:rsidRPr="000132F8" w:rsidRDefault="00FB6A2C" w:rsidP="00FB6A2C">
            <w:pPr>
              <w:rPr>
                <w:sz w:val="26"/>
                <w:szCs w:val="26"/>
              </w:rPr>
            </w:pPr>
            <w:r w:rsidRPr="000132F8">
              <w:rPr>
                <w:sz w:val="26"/>
                <w:szCs w:val="26"/>
              </w:rPr>
              <w:t>7.21</w:t>
            </w:r>
          </w:p>
        </w:tc>
      </w:tr>
      <w:tr w:rsidR="00FB6A2C" w:rsidTr="00FB6A2C">
        <w:tc>
          <w:tcPr>
            <w:tcW w:w="1993" w:type="dxa"/>
          </w:tcPr>
          <w:p w:rsidR="00FB6A2C" w:rsidRPr="000132F8" w:rsidRDefault="00FB6A2C" w:rsidP="00FB6A2C">
            <w:pPr>
              <w:rPr>
                <w:sz w:val="26"/>
                <w:szCs w:val="26"/>
              </w:rPr>
            </w:pPr>
            <w:r w:rsidRPr="000132F8">
              <w:rPr>
                <w:sz w:val="26"/>
                <w:szCs w:val="26"/>
              </w:rPr>
              <w:t>9E</w:t>
            </w:r>
          </w:p>
        </w:tc>
        <w:tc>
          <w:tcPr>
            <w:tcW w:w="1993" w:type="dxa"/>
          </w:tcPr>
          <w:p w:rsidR="00FB6A2C" w:rsidRPr="000132F8" w:rsidRDefault="00FB6A2C" w:rsidP="00FB6A2C">
            <w:pPr>
              <w:rPr>
                <w:sz w:val="26"/>
                <w:szCs w:val="26"/>
              </w:rPr>
            </w:pPr>
            <w:r w:rsidRPr="000132F8">
              <w:rPr>
                <w:sz w:val="26"/>
                <w:szCs w:val="26"/>
              </w:rPr>
              <w:t>7.42</w:t>
            </w:r>
          </w:p>
        </w:tc>
        <w:tc>
          <w:tcPr>
            <w:tcW w:w="1994" w:type="dxa"/>
          </w:tcPr>
          <w:p w:rsidR="00FB6A2C" w:rsidRPr="000132F8" w:rsidRDefault="00FB6A2C" w:rsidP="00FB6A2C">
            <w:pPr>
              <w:rPr>
                <w:sz w:val="26"/>
                <w:szCs w:val="26"/>
              </w:rPr>
            </w:pPr>
            <w:r w:rsidRPr="000132F8">
              <w:rPr>
                <w:sz w:val="26"/>
                <w:szCs w:val="26"/>
              </w:rPr>
              <w:t>8.26</w:t>
            </w:r>
          </w:p>
        </w:tc>
        <w:tc>
          <w:tcPr>
            <w:tcW w:w="1994" w:type="dxa"/>
          </w:tcPr>
          <w:p w:rsidR="00FB6A2C" w:rsidRPr="000132F8" w:rsidRDefault="00FB6A2C" w:rsidP="00FB6A2C">
            <w:pPr>
              <w:rPr>
                <w:sz w:val="26"/>
                <w:szCs w:val="26"/>
              </w:rPr>
            </w:pPr>
            <w:r w:rsidRPr="000132F8">
              <w:rPr>
                <w:sz w:val="26"/>
                <w:szCs w:val="26"/>
              </w:rPr>
              <w:t>9.07</w:t>
            </w:r>
          </w:p>
        </w:tc>
        <w:tc>
          <w:tcPr>
            <w:tcW w:w="1994" w:type="dxa"/>
          </w:tcPr>
          <w:p w:rsidR="00FB6A2C" w:rsidRPr="000132F8" w:rsidRDefault="00FB6A2C" w:rsidP="00FB6A2C">
            <w:pPr>
              <w:rPr>
                <w:sz w:val="26"/>
                <w:szCs w:val="26"/>
              </w:rPr>
            </w:pPr>
            <w:r w:rsidRPr="000132F8">
              <w:rPr>
                <w:sz w:val="26"/>
                <w:szCs w:val="26"/>
              </w:rPr>
              <w:t>8.36</w:t>
            </w:r>
          </w:p>
        </w:tc>
      </w:tr>
      <w:tr w:rsidR="00FB6A2C" w:rsidTr="00FB6A2C">
        <w:tc>
          <w:tcPr>
            <w:tcW w:w="1993" w:type="dxa"/>
          </w:tcPr>
          <w:p w:rsidR="00FB6A2C" w:rsidRPr="000132F8" w:rsidRDefault="00FB6A2C" w:rsidP="00FB6A2C">
            <w:pPr>
              <w:rPr>
                <w:sz w:val="26"/>
                <w:szCs w:val="26"/>
              </w:rPr>
            </w:pPr>
            <w:r w:rsidRPr="000132F8">
              <w:rPr>
                <w:sz w:val="26"/>
                <w:szCs w:val="26"/>
              </w:rPr>
              <w:t>9G</w:t>
            </w:r>
          </w:p>
        </w:tc>
        <w:tc>
          <w:tcPr>
            <w:tcW w:w="1993" w:type="dxa"/>
          </w:tcPr>
          <w:p w:rsidR="00FB6A2C" w:rsidRPr="000132F8" w:rsidRDefault="00FB6A2C" w:rsidP="00FB6A2C">
            <w:pPr>
              <w:rPr>
                <w:sz w:val="26"/>
                <w:szCs w:val="26"/>
              </w:rPr>
            </w:pPr>
            <w:r w:rsidRPr="000132F8">
              <w:rPr>
                <w:sz w:val="26"/>
                <w:szCs w:val="26"/>
              </w:rPr>
              <w:t>7.52</w:t>
            </w:r>
          </w:p>
        </w:tc>
        <w:tc>
          <w:tcPr>
            <w:tcW w:w="1994" w:type="dxa"/>
          </w:tcPr>
          <w:p w:rsidR="00FB6A2C" w:rsidRPr="000132F8" w:rsidRDefault="00FB6A2C" w:rsidP="00FB6A2C">
            <w:pPr>
              <w:rPr>
                <w:sz w:val="26"/>
                <w:szCs w:val="26"/>
              </w:rPr>
            </w:pPr>
            <w:r w:rsidRPr="000132F8">
              <w:rPr>
                <w:sz w:val="26"/>
                <w:szCs w:val="26"/>
              </w:rPr>
              <w:t>8.55</w:t>
            </w:r>
          </w:p>
        </w:tc>
        <w:tc>
          <w:tcPr>
            <w:tcW w:w="1994" w:type="dxa"/>
          </w:tcPr>
          <w:p w:rsidR="00FB6A2C" w:rsidRPr="000132F8" w:rsidRDefault="00FB6A2C" w:rsidP="00FB6A2C">
            <w:pPr>
              <w:rPr>
                <w:sz w:val="26"/>
                <w:szCs w:val="26"/>
              </w:rPr>
            </w:pPr>
            <w:r w:rsidRPr="000132F8">
              <w:rPr>
                <w:sz w:val="26"/>
                <w:szCs w:val="26"/>
              </w:rPr>
              <w:t>9.19</w:t>
            </w:r>
          </w:p>
        </w:tc>
        <w:tc>
          <w:tcPr>
            <w:tcW w:w="1994" w:type="dxa"/>
          </w:tcPr>
          <w:p w:rsidR="00FB6A2C" w:rsidRPr="000132F8" w:rsidRDefault="00FB6A2C" w:rsidP="00FB6A2C">
            <w:pPr>
              <w:rPr>
                <w:sz w:val="26"/>
                <w:szCs w:val="26"/>
              </w:rPr>
            </w:pPr>
            <w:r w:rsidRPr="000132F8">
              <w:rPr>
                <w:sz w:val="26"/>
                <w:szCs w:val="26"/>
              </w:rPr>
              <w:t>8.63</w:t>
            </w:r>
          </w:p>
        </w:tc>
      </w:tr>
      <w:tr w:rsidR="00FB6A2C" w:rsidTr="00FB6A2C">
        <w:tc>
          <w:tcPr>
            <w:tcW w:w="1993" w:type="dxa"/>
          </w:tcPr>
          <w:p w:rsidR="00FB6A2C" w:rsidRPr="000132F8" w:rsidRDefault="00FB6A2C" w:rsidP="00FB6A2C">
            <w:pPr>
              <w:rPr>
                <w:sz w:val="26"/>
                <w:szCs w:val="26"/>
              </w:rPr>
            </w:pPr>
            <w:r w:rsidRPr="000132F8">
              <w:rPr>
                <w:sz w:val="26"/>
                <w:szCs w:val="26"/>
              </w:rPr>
              <w:t xml:space="preserve">Tổng điểm </w:t>
            </w:r>
          </w:p>
        </w:tc>
        <w:tc>
          <w:tcPr>
            <w:tcW w:w="1993" w:type="dxa"/>
          </w:tcPr>
          <w:p w:rsidR="00FB6A2C" w:rsidRPr="000132F8" w:rsidRDefault="00FB6A2C" w:rsidP="00FB6A2C">
            <w:pPr>
              <w:rPr>
                <w:sz w:val="26"/>
                <w:szCs w:val="26"/>
              </w:rPr>
            </w:pPr>
            <w:r w:rsidRPr="000132F8">
              <w:rPr>
                <w:sz w:val="26"/>
                <w:szCs w:val="26"/>
              </w:rPr>
              <w:t>40.66</w:t>
            </w:r>
          </w:p>
        </w:tc>
        <w:tc>
          <w:tcPr>
            <w:tcW w:w="1994" w:type="dxa"/>
          </w:tcPr>
          <w:p w:rsidR="00FB6A2C" w:rsidRPr="000132F8" w:rsidRDefault="00FB6A2C" w:rsidP="00FB6A2C">
            <w:pPr>
              <w:rPr>
                <w:sz w:val="26"/>
                <w:szCs w:val="26"/>
              </w:rPr>
            </w:pPr>
            <w:r w:rsidRPr="000132F8">
              <w:rPr>
                <w:sz w:val="26"/>
                <w:szCs w:val="26"/>
              </w:rPr>
              <w:t>42.76</w:t>
            </w:r>
          </w:p>
        </w:tc>
        <w:tc>
          <w:tcPr>
            <w:tcW w:w="1994" w:type="dxa"/>
          </w:tcPr>
          <w:p w:rsidR="00FB6A2C" w:rsidRPr="000132F8" w:rsidRDefault="00FB6A2C" w:rsidP="00FB6A2C">
            <w:pPr>
              <w:rPr>
                <w:sz w:val="26"/>
                <w:szCs w:val="26"/>
              </w:rPr>
            </w:pPr>
            <w:r w:rsidRPr="000132F8">
              <w:rPr>
                <w:sz w:val="26"/>
                <w:szCs w:val="26"/>
              </w:rPr>
              <w:t>45.34</w:t>
            </w:r>
          </w:p>
        </w:tc>
        <w:tc>
          <w:tcPr>
            <w:tcW w:w="1994" w:type="dxa"/>
          </w:tcPr>
          <w:p w:rsidR="00FB6A2C" w:rsidRPr="000132F8" w:rsidRDefault="00FB6A2C" w:rsidP="00FB6A2C">
            <w:pPr>
              <w:rPr>
                <w:sz w:val="26"/>
                <w:szCs w:val="26"/>
              </w:rPr>
            </w:pPr>
            <w:r w:rsidRPr="000132F8">
              <w:rPr>
                <w:sz w:val="26"/>
                <w:szCs w:val="26"/>
              </w:rPr>
              <w:t>45.28</w:t>
            </w:r>
          </w:p>
        </w:tc>
      </w:tr>
      <w:tr w:rsidR="00FB6A2C" w:rsidTr="00FB6A2C">
        <w:tc>
          <w:tcPr>
            <w:tcW w:w="1993" w:type="dxa"/>
          </w:tcPr>
          <w:p w:rsidR="00FB6A2C" w:rsidRPr="00D8227C" w:rsidRDefault="00FB6A2C" w:rsidP="00FB6A2C">
            <w:pPr>
              <w:rPr>
                <w:b/>
                <w:color w:val="FF0000"/>
              </w:rPr>
            </w:pPr>
            <w:r w:rsidRPr="00D8227C">
              <w:rPr>
                <w:b/>
                <w:color w:val="FF0000"/>
              </w:rPr>
              <w:t xml:space="preserve">TB </w:t>
            </w:r>
            <w:r>
              <w:rPr>
                <w:b/>
                <w:color w:val="FF0000"/>
                <w:lang w:val="vi-VN"/>
              </w:rPr>
              <w:t>toàn trường</w:t>
            </w:r>
            <w:r w:rsidRPr="00D8227C">
              <w:rPr>
                <w:b/>
                <w:color w:val="FF0000"/>
              </w:rPr>
              <w:t xml:space="preserve"> </w:t>
            </w:r>
          </w:p>
        </w:tc>
        <w:tc>
          <w:tcPr>
            <w:tcW w:w="1993" w:type="dxa"/>
          </w:tcPr>
          <w:p w:rsidR="00FB6A2C" w:rsidRPr="0050692C" w:rsidRDefault="00FB6A2C" w:rsidP="00FB6A2C">
            <w:pPr>
              <w:rPr>
                <w:color w:val="FF0000"/>
                <w:sz w:val="26"/>
                <w:szCs w:val="26"/>
                <w:lang w:val="vi-VN"/>
              </w:rPr>
            </w:pPr>
            <w:r>
              <w:rPr>
                <w:color w:val="FF0000"/>
                <w:sz w:val="26"/>
                <w:szCs w:val="26"/>
                <w:lang w:val="vi-VN"/>
              </w:rPr>
              <w:t xml:space="preserve">6.8 </w:t>
            </w:r>
          </w:p>
        </w:tc>
        <w:tc>
          <w:tcPr>
            <w:tcW w:w="1994" w:type="dxa"/>
          </w:tcPr>
          <w:p w:rsidR="00FB6A2C" w:rsidRPr="0050692C" w:rsidRDefault="00FB6A2C" w:rsidP="00FB6A2C">
            <w:pPr>
              <w:rPr>
                <w:color w:val="FF0000"/>
                <w:sz w:val="26"/>
                <w:szCs w:val="26"/>
                <w:lang w:val="vi-VN"/>
              </w:rPr>
            </w:pPr>
            <w:r w:rsidRPr="000132F8">
              <w:rPr>
                <w:color w:val="FF0000"/>
                <w:sz w:val="26"/>
                <w:szCs w:val="26"/>
              </w:rPr>
              <w:t>7.</w:t>
            </w:r>
            <w:r>
              <w:rPr>
                <w:color w:val="FF0000"/>
                <w:sz w:val="26"/>
                <w:szCs w:val="26"/>
                <w:lang w:val="vi-VN"/>
              </w:rPr>
              <w:t>2</w:t>
            </w:r>
          </w:p>
        </w:tc>
        <w:tc>
          <w:tcPr>
            <w:tcW w:w="1994" w:type="dxa"/>
          </w:tcPr>
          <w:p w:rsidR="00FB6A2C" w:rsidRPr="0050692C" w:rsidRDefault="00FB6A2C" w:rsidP="00FB6A2C">
            <w:pPr>
              <w:rPr>
                <w:color w:val="FF0000"/>
                <w:sz w:val="26"/>
                <w:szCs w:val="26"/>
                <w:lang w:val="vi-VN"/>
              </w:rPr>
            </w:pPr>
            <w:r w:rsidRPr="000132F8">
              <w:rPr>
                <w:color w:val="FF0000"/>
                <w:sz w:val="26"/>
                <w:szCs w:val="26"/>
              </w:rPr>
              <w:t>7.</w:t>
            </w:r>
            <w:r>
              <w:rPr>
                <w:color w:val="FF0000"/>
                <w:sz w:val="26"/>
                <w:szCs w:val="26"/>
                <w:lang w:val="vi-VN"/>
              </w:rPr>
              <w:t>7</w:t>
            </w:r>
          </w:p>
        </w:tc>
        <w:tc>
          <w:tcPr>
            <w:tcW w:w="1994" w:type="dxa"/>
          </w:tcPr>
          <w:p w:rsidR="00FB6A2C" w:rsidRPr="0050692C" w:rsidRDefault="00FB6A2C" w:rsidP="00FB6A2C">
            <w:pPr>
              <w:rPr>
                <w:color w:val="FF0000"/>
                <w:sz w:val="26"/>
                <w:szCs w:val="26"/>
                <w:lang w:val="vi-VN"/>
              </w:rPr>
            </w:pPr>
            <w:r w:rsidRPr="000132F8">
              <w:rPr>
                <w:color w:val="FF0000"/>
                <w:sz w:val="26"/>
                <w:szCs w:val="26"/>
              </w:rPr>
              <w:t>7.</w:t>
            </w:r>
            <w:r>
              <w:rPr>
                <w:color w:val="FF0000"/>
                <w:sz w:val="26"/>
                <w:szCs w:val="26"/>
                <w:lang w:val="vi-VN"/>
              </w:rPr>
              <w:t>62</w:t>
            </w:r>
          </w:p>
        </w:tc>
      </w:tr>
      <w:tr w:rsidR="00FB6A2C" w:rsidTr="00FB6A2C">
        <w:tc>
          <w:tcPr>
            <w:tcW w:w="1993" w:type="dxa"/>
          </w:tcPr>
          <w:p w:rsidR="00FB6A2C" w:rsidRPr="00D8227C" w:rsidRDefault="00FB6A2C" w:rsidP="00FB6A2C">
            <w:pPr>
              <w:rPr>
                <w:b/>
                <w:color w:val="FF0000"/>
              </w:rPr>
            </w:pPr>
            <w:r w:rsidRPr="00D8227C">
              <w:rPr>
                <w:b/>
                <w:color w:val="FF0000"/>
              </w:rPr>
              <w:t xml:space="preserve">TB </w:t>
            </w:r>
            <w:r>
              <w:rPr>
                <w:b/>
                <w:color w:val="FF0000"/>
                <w:lang w:val="vi-VN"/>
              </w:rPr>
              <w:t xml:space="preserve">toàn huyện </w:t>
            </w:r>
            <w:r w:rsidRPr="00D8227C">
              <w:rPr>
                <w:b/>
                <w:color w:val="FF0000"/>
              </w:rPr>
              <w:t xml:space="preserve"> </w:t>
            </w:r>
          </w:p>
        </w:tc>
        <w:tc>
          <w:tcPr>
            <w:tcW w:w="1993" w:type="dxa"/>
          </w:tcPr>
          <w:p w:rsidR="00FB6A2C" w:rsidRPr="0050692C" w:rsidRDefault="00FB6A2C" w:rsidP="00FB6A2C">
            <w:pPr>
              <w:rPr>
                <w:color w:val="FF0000"/>
                <w:sz w:val="26"/>
                <w:szCs w:val="26"/>
                <w:lang w:val="vi-VN"/>
              </w:rPr>
            </w:pPr>
            <w:r>
              <w:rPr>
                <w:color w:val="FF0000"/>
                <w:sz w:val="26"/>
                <w:szCs w:val="26"/>
                <w:lang w:val="vi-VN"/>
              </w:rPr>
              <w:t>6.49</w:t>
            </w:r>
          </w:p>
        </w:tc>
        <w:tc>
          <w:tcPr>
            <w:tcW w:w="1994" w:type="dxa"/>
          </w:tcPr>
          <w:p w:rsidR="00FB6A2C" w:rsidRPr="0050692C" w:rsidRDefault="00FB6A2C" w:rsidP="00FB6A2C">
            <w:pPr>
              <w:rPr>
                <w:color w:val="FF0000"/>
                <w:sz w:val="26"/>
                <w:szCs w:val="26"/>
                <w:lang w:val="vi-VN"/>
              </w:rPr>
            </w:pPr>
            <w:r>
              <w:rPr>
                <w:color w:val="FF0000"/>
                <w:sz w:val="26"/>
                <w:szCs w:val="26"/>
                <w:lang w:val="vi-VN"/>
              </w:rPr>
              <w:t>6.95</w:t>
            </w:r>
          </w:p>
        </w:tc>
        <w:tc>
          <w:tcPr>
            <w:tcW w:w="1994" w:type="dxa"/>
          </w:tcPr>
          <w:p w:rsidR="00FB6A2C" w:rsidRPr="0050692C" w:rsidRDefault="00FB6A2C" w:rsidP="00FB6A2C">
            <w:pPr>
              <w:rPr>
                <w:color w:val="FF0000"/>
                <w:sz w:val="26"/>
                <w:szCs w:val="26"/>
                <w:lang w:val="vi-VN"/>
              </w:rPr>
            </w:pPr>
            <w:r>
              <w:rPr>
                <w:color w:val="FF0000"/>
                <w:sz w:val="26"/>
                <w:szCs w:val="26"/>
                <w:lang w:val="vi-VN"/>
              </w:rPr>
              <w:t>6.53</w:t>
            </w:r>
          </w:p>
        </w:tc>
        <w:tc>
          <w:tcPr>
            <w:tcW w:w="1994" w:type="dxa"/>
          </w:tcPr>
          <w:p w:rsidR="00FB6A2C" w:rsidRPr="00610C02" w:rsidRDefault="00FB6A2C" w:rsidP="00FB6A2C">
            <w:pPr>
              <w:rPr>
                <w:color w:val="FF0000"/>
                <w:sz w:val="26"/>
                <w:szCs w:val="26"/>
              </w:rPr>
            </w:pPr>
            <w:r>
              <w:rPr>
                <w:color w:val="FF0000"/>
                <w:sz w:val="26"/>
                <w:szCs w:val="26"/>
                <w:lang w:val="vi-VN"/>
              </w:rPr>
              <w:t>7.07</w:t>
            </w:r>
          </w:p>
        </w:tc>
      </w:tr>
      <w:tr w:rsidR="00FB6A2C" w:rsidTr="00FB6A2C">
        <w:tc>
          <w:tcPr>
            <w:tcW w:w="1993" w:type="dxa"/>
          </w:tcPr>
          <w:p w:rsidR="00FB6A2C" w:rsidRPr="0050692C" w:rsidRDefault="00FB6A2C" w:rsidP="00FB6A2C">
            <w:pPr>
              <w:rPr>
                <w:b/>
                <w:color w:val="FF0000"/>
                <w:lang w:val="vi-VN"/>
              </w:rPr>
            </w:pPr>
            <w:r>
              <w:rPr>
                <w:b/>
                <w:color w:val="FF0000"/>
                <w:lang w:val="vi-VN"/>
              </w:rPr>
              <w:t xml:space="preserve">Xếp thứ trong huyện </w:t>
            </w:r>
          </w:p>
        </w:tc>
        <w:tc>
          <w:tcPr>
            <w:tcW w:w="1993" w:type="dxa"/>
          </w:tcPr>
          <w:p w:rsidR="00FB6A2C" w:rsidRDefault="00FB6A2C" w:rsidP="00FB6A2C">
            <w:pPr>
              <w:rPr>
                <w:color w:val="FF0000"/>
                <w:sz w:val="26"/>
                <w:szCs w:val="26"/>
                <w:lang w:val="vi-VN"/>
              </w:rPr>
            </w:pPr>
            <w:r>
              <w:rPr>
                <w:color w:val="FF0000"/>
                <w:sz w:val="26"/>
                <w:szCs w:val="26"/>
                <w:lang w:val="vi-VN"/>
              </w:rPr>
              <w:t>9</w:t>
            </w:r>
          </w:p>
        </w:tc>
        <w:tc>
          <w:tcPr>
            <w:tcW w:w="1994" w:type="dxa"/>
          </w:tcPr>
          <w:p w:rsidR="00FB6A2C" w:rsidRDefault="00FB6A2C" w:rsidP="00FB6A2C">
            <w:pPr>
              <w:rPr>
                <w:color w:val="FF0000"/>
                <w:sz w:val="26"/>
                <w:szCs w:val="26"/>
                <w:lang w:val="vi-VN"/>
              </w:rPr>
            </w:pPr>
            <w:r>
              <w:rPr>
                <w:color w:val="FF0000"/>
                <w:sz w:val="26"/>
                <w:szCs w:val="26"/>
                <w:lang w:val="vi-VN"/>
              </w:rPr>
              <w:t>8</w:t>
            </w:r>
          </w:p>
        </w:tc>
        <w:tc>
          <w:tcPr>
            <w:tcW w:w="1994" w:type="dxa"/>
          </w:tcPr>
          <w:p w:rsidR="00FB6A2C" w:rsidRDefault="00FB6A2C" w:rsidP="00FB6A2C">
            <w:pPr>
              <w:rPr>
                <w:color w:val="FF0000"/>
                <w:sz w:val="26"/>
                <w:szCs w:val="26"/>
                <w:lang w:val="vi-VN"/>
              </w:rPr>
            </w:pPr>
            <w:r>
              <w:rPr>
                <w:color w:val="FF0000"/>
                <w:sz w:val="26"/>
                <w:szCs w:val="26"/>
                <w:lang w:val="vi-VN"/>
              </w:rPr>
              <w:t>1</w:t>
            </w:r>
          </w:p>
        </w:tc>
        <w:tc>
          <w:tcPr>
            <w:tcW w:w="1994" w:type="dxa"/>
          </w:tcPr>
          <w:p w:rsidR="00FB6A2C" w:rsidRDefault="00FB6A2C" w:rsidP="00FB6A2C">
            <w:pPr>
              <w:rPr>
                <w:color w:val="FF0000"/>
                <w:sz w:val="26"/>
                <w:szCs w:val="26"/>
                <w:lang w:val="vi-VN"/>
              </w:rPr>
            </w:pPr>
            <w:r>
              <w:rPr>
                <w:color w:val="FF0000"/>
                <w:sz w:val="26"/>
                <w:szCs w:val="26"/>
                <w:lang w:val="vi-VN"/>
              </w:rPr>
              <w:t>5</w:t>
            </w:r>
          </w:p>
        </w:tc>
      </w:tr>
    </w:tbl>
    <w:p w:rsidR="00FB6A2C" w:rsidRDefault="00FB6A2C" w:rsidP="00DE4106">
      <w:pPr>
        <w:spacing w:line="360" w:lineRule="auto"/>
        <w:rPr>
          <w:i/>
          <w:iCs/>
          <w:color w:val="000000"/>
          <w:lang w:val="vi-VN" w:eastAsia="vi-VN"/>
        </w:rPr>
      </w:pPr>
    </w:p>
    <w:p w:rsidR="00FB6A2C" w:rsidRPr="00031342" w:rsidRDefault="00FB6A2C" w:rsidP="00DE4106">
      <w:pPr>
        <w:spacing w:line="360" w:lineRule="auto"/>
        <w:rPr>
          <w:i/>
          <w:iCs/>
          <w:color w:val="000000"/>
          <w:lang w:val="vi-VN" w:eastAsia="vi-VN"/>
        </w:rPr>
      </w:pPr>
    </w:p>
    <w:p w:rsidR="006A36D0" w:rsidRPr="000A1888" w:rsidRDefault="008F250D" w:rsidP="006A36D0">
      <w:pPr>
        <w:spacing w:line="360" w:lineRule="auto"/>
        <w:rPr>
          <w:b/>
          <w:bCs/>
          <w:sz w:val="28"/>
          <w:szCs w:val="28"/>
          <w:lang w:val="vi-VN"/>
        </w:rPr>
      </w:pPr>
      <w:r w:rsidRPr="000A1888">
        <w:rPr>
          <w:b/>
          <w:bCs/>
          <w:sz w:val="28"/>
          <w:szCs w:val="28"/>
          <w:lang w:val="vi-VN"/>
        </w:rPr>
        <w:t xml:space="preserve">B. </w:t>
      </w:r>
      <w:r w:rsidR="006A36D0" w:rsidRPr="000A1888">
        <w:rPr>
          <w:b/>
          <w:bCs/>
          <w:sz w:val="28"/>
          <w:szCs w:val="28"/>
          <w:lang w:val="vi-VN"/>
        </w:rPr>
        <w:t xml:space="preserve">KẾT QUẢ THI ĐUA NỔI BẬT CỦA HỌC SINH  </w:t>
      </w:r>
    </w:p>
    <w:p w:rsidR="008F250D" w:rsidRPr="000A1888" w:rsidRDefault="008F250D" w:rsidP="006A36D0">
      <w:pPr>
        <w:spacing w:line="360" w:lineRule="auto"/>
        <w:rPr>
          <w:sz w:val="28"/>
          <w:szCs w:val="28"/>
          <w:lang w:val="vi-VN"/>
        </w:rPr>
      </w:pPr>
      <w:r w:rsidRPr="000A1888">
        <w:rPr>
          <w:b/>
          <w:bCs/>
          <w:sz w:val="28"/>
          <w:szCs w:val="28"/>
        </w:rPr>
        <w:t xml:space="preserve">* Tập thể: </w:t>
      </w:r>
    </w:p>
    <w:p w:rsidR="000132F8" w:rsidRPr="000A1888" w:rsidRDefault="006A36D0" w:rsidP="00610C02">
      <w:pPr>
        <w:spacing w:line="360" w:lineRule="auto"/>
        <w:rPr>
          <w:sz w:val="28"/>
          <w:szCs w:val="28"/>
          <w:lang w:val="vi-VN"/>
        </w:rPr>
      </w:pPr>
      <w:r w:rsidRPr="000A1888">
        <w:rPr>
          <w:bCs/>
          <w:sz w:val="28"/>
          <w:szCs w:val="28"/>
          <w:lang w:val="vi-VN"/>
        </w:rPr>
        <w:t>* Tập thể lớp Tiên tiến xuất sắc</w:t>
      </w:r>
      <w:r w:rsidR="00240CC2">
        <w:rPr>
          <w:sz w:val="28"/>
          <w:szCs w:val="28"/>
          <w:lang w:val="vi-VN"/>
        </w:rPr>
        <w:t>: 7C,6A,9G</w:t>
      </w:r>
    </w:p>
    <w:p w:rsidR="006A36D0" w:rsidRPr="000A1888" w:rsidRDefault="006A36D0" w:rsidP="00610C02">
      <w:pPr>
        <w:spacing w:line="360" w:lineRule="auto"/>
        <w:rPr>
          <w:bCs/>
          <w:sz w:val="28"/>
          <w:szCs w:val="28"/>
        </w:rPr>
      </w:pPr>
      <w:r w:rsidRPr="000A1888">
        <w:rPr>
          <w:bCs/>
          <w:sz w:val="28"/>
          <w:szCs w:val="28"/>
          <w:lang w:val="vi-VN"/>
        </w:rPr>
        <w:t>* Tập thể lớp Tiên tiến : 6B,7</w:t>
      </w:r>
      <w:r w:rsidRPr="000A1888">
        <w:rPr>
          <w:bCs/>
          <w:sz w:val="28"/>
          <w:szCs w:val="28"/>
          <w:vertAlign w:val="superscript"/>
          <w:lang w:val="vi-VN"/>
        </w:rPr>
        <w:t>E</w:t>
      </w:r>
      <w:r w:rsidRPr="000A1888">
        <w:rPr>
          <w:bCs/>
          <w:sz w:val="28"/>
          <w:szCs w:val="28"/>
          <w:lang w:val="vi-VN"/>
        </w:rPr>
        <w:t>.7G</w:t>
      </w:r>
      <w:r w:rsidRPr="000A1888">
        <w:rPr>
          <w:bCs/>
          <w:sz w:val="28"/>
          <w:szCs w:val="28"/>
        </w:rPr>
        <w:t>,8A,8B,8D,9A,9D</w:t>
      </w:r>
    </w:p>
    <w:p w:rsidR="006A36D0" w:rsidRPr="000A1888" w:rsidRDefault="006A36D0" w:rsidP="006A36D0">
      <w:pPr>
        <w:spacing w:line="360" w:lineRule="auto"/>
        <w:rPr>
          <w:bCs/>
          <w:sz w:val="28"/>
          <w:szCs w:val="28"/>
        </w:rPr>
      </w:pPr>
      <w:r w:rsidRPr="000A1888">
        <w:rPr>
          <w:bCs/>
          <w:sz w:val="28"/>
          <w:szCs w:val="28"/>
        </w:rPr>
        <w:t>*Chi đội mạnh Xuất sắc: 6A,6G,6H,7C,8B,8H</w:t>
      </w:r>
    </w:p>
    <w:p w:rsidR="008F250D" w:rsidRPr="000A1888" w:rsidRDefault="008F250D" w:rsidP="006A36D0">
      <w:pPr>
        <w:spacing w:line="360" w:lineRule="auto"/>
        <w:rPr>
          <w:bCs/>
          <w:sz w:val="28"/>
          <w:szCs w:val="28"/>
        </w:rPr>
      </w:pPr>
      <w:r w:rsidRPr="000A1888">
        <w:rPr>
          <w:bCs/>
          <w:sz w:val="28"/>
          <w:szCs w:val="28"/>
        </w:rPr>
        <w:t>* Chi đội mạnh : 6B,6C,6D,6E, 7B,7D,7E,7G,7H, 8C,8G,9A,9B,9C,9D,9E,9G.</w:t>
      </w:r>
    </w:p>
    <w:p w:rsidR="008F250D" w:rsidRPr="000A1888" w:rsidRDefault="008F250D" w:rsidP="006A36D0">
      <w:pPr>
        <w:spacing w:line="360" w:lineRule="auto"/>
        <w:rPr>
          <w:b/>
          <w:sz w:val="28"/>
          <w:szCs w:val="28"/>
        </w:rPr>
      </w:pPr>
      <w:r w:rsidRPr="000A1888">
        <w:rPr>
          <w:b/>
          <w:sz w:val="28"/>
          <w:szCs w:val="28"/>
        </w:rPr>
        <w:t>* Cá nhân :</w:t>
      </w:r>
    </w:p>
    <w:p w:rsidR="00031342" w:rsidRPr="000A1888" w:rsidRDefault="008F250D" w:rsidP="006A36D0">
      <w:pPr>
        <w:spacing w:line="360" w:lineRule="auto"/>
        <w:rPr>
          <w:b/>
          <w:sz w:val="28"/>
          <w:szCs w:val="28"/>
        </w:rPr>
      </w:pPr>
      <w:r w:rsidRPr="000A1888">
        <w:rPr>
          <w:sz w:val="28"/>
          <w:szCs w:val="28"/>
        </w:rPr>
        <w:t xml:space="preserve"> </w:t>
      </w:r>
      <w:r w:rsidRPr="000A1888">
        <w:rPr>
          <w:b/>
          <w:sz w:val="28"/>
          <w:szCs w:val="28"/>
        </w:rPr>
        <w:t>HS giỏi cấp Quốc Gia : 05 HS</w:t>
      </w:r>
    </w:p>
    <w:p w:rsidR="008F250D" w:rsidRPr="000A1888" w:rsidRDefault="008F250D" w:rsidP="006A36D0">
      <w:pPr>
        <w:spacing w:line="360" w:lineRule="auto"/>
        <w:rPr>
          <w:sz w:val="28"/>
          <w:szCs w:val="28"/>
        </w:rPr>
      </w:pPr>
      <w:r w:rsidRPr="000A1888">
        <w:rPr>
          <w:sz w:val="28"/>
          <w:szCs w:val="28"/>
        </w:rPr>
        <w:t>02 HCĐ  Phạm Chu Bình 9E ( Violympic TA , Nguyễn Phương Thảo 6H – Toán AIMO )</w:t>
      </w:r>
    </w:p>
    <w:p w:rsidR="008F250D" w:rsidRPr="000A1888" w:rsidRDefault="008F250D" w:rsidP="006A36D0">
      <w:pPr>
        <w:spacing w:line="360" w:lineRule="auto"/>
        <w:rPr>
          <w:sz w:val="28"/>
          <w:szCs w:val="28"/>
        </w:rPr>
      </w:pPr>
      <w:r w:rsidRPr="000A1888">
        <w:rPr>
          <w:sz w:val="28"/>
          <w:szCs w:val="28"/>
        </w:rPr>
        <w:lastRenderedPageBreak/>
        <w:t>03 giải KK (  Violympic TA) : Cao Vũ Khánh Linh 9E,  Đào Bội Trân 9G, Nguyễn Nam Khánh 9G</w:t>
      </w:r>
    </w:p>
    <w:p w:rsidR="008F250D" w:rsidRPr="000A1888" w:rsidRDefault="008F250D" w:rsidP="006A36D0">
      <w:pPr>
        <w:spacing w:line="360" w:lineRule="auto"/>
        <w:rPr>
          <w:sz w:val="28"/>
          <w:szCs w:val="28"/>
        </w:rPr>
      </w:pPr>
      <w:r w:rsidRPr="000A1888">
        <w:rPr>
          <w:b/>
          <w:sz w:val="28"/>
          <w:szCs w:val="28"/>
        </w:rPr>
        <w:t>Cấp TP</w:t>
      </w:r>
      <w:r w:rsidRPr="000A1888">
        <w:rPr>
          <w:sz w:val="28"/>
          <w:szCs w:val="28"/>
        </w:rPr>
        <w:t xml:space="preserve">: 8 giải: </w:t>
      </w:r>
    </w:p>
    <w:p w:rsidR="008F250D" w:rsidRPr="000A1888" w:rsidRDefault="008F250D" w:rsidP="006A36D0">
      <w:pPr>
        <w:spacing w:line="360" w:lineRule="auto"/>
        <w:rPr>
          <w:sz w:val="28"/>
          <w:szCs w:val="28"/>
        </w:rPr>
      </w:pPr>
      <w:r w:rsidRPr="000A1888">
        <w:rPr>
          <w:sz w:val="28"/>
          <w:szCs w:val="28"/>
        </w:rPr>
        <w:t xml:space="preserve">02 Nhì  Lê Quỳnh Anh – môn Toán , Ngô Thị Minh Khánh – Nhì NCKHKT </w:t>
      </w:r>
    </w:p>
    <w:p w:rsidR="008F250D" w:rsidRPr="000A1888" w:rsidRDefault="008F250D" w:rsidP="006A36D0">
      <w:pPr>
        <w:spacing w:line="360" w:lineRule="auto"/>
        <w:rPr>
          <w:sz w:val="28"/>
          <w:szCs w:val="28"/>
        </w:rPr>
      </w:pPr>
      <w:r w:rsidRPr="000A1888">
        <w:rPr>
          <w:sz w:val="28"/>
          <w:szCs w:val="28"/>
        </w:rPr>
        <w:t xml:space="preserve">, 02 Ba Phạm Thu Hiền – Lịch sử , Nguyễn Mai Nhật Anh – Tin học </w:t>
      </w:r>
    </w:p>
    <w:p w:rsidR="008F250D" w:rsidRPr="000A1888" w:rsidRDefault="008F250D" w:rsidP="006A36D0">
      <w:pPr>
        <w:spacing w:line="360" w:lineRule="auto"/>
        <w:rPr>
          <w:sz w:val="28"/>
          <w:szCs w:val="28"/>
        </w:rPr>
      </w:pPr>
      <w:r w:rsidRPr="000A1888">
        <w:rPr>
          <w:sz w:val="28"/>
          <w:szCs w:val="28"/>
        </w:rPr>
        <w:t xml:space="preserve">  04 KK: Phạm Chu Bình, Nguyễn Đỗ Hải Phương – T Anh , Nguyễn Tiến Dũng, Phạm Thành Hưng – Vật lý </w:t>
      </w:r>
    </w:p>
    <w:p w:rsidR="008F250D" w:rsidRPr="000A1888" w:rsidRDefault="008F250D" w:rsidP="006A36D0">
      <w:pPr>
        <w:spacing w:line="360" w:lineRule="auto"/>
        <w:rPr>
          <w:sz w:val="28"/>
          <w:szCs w:val="28"/>
        </w:rPr>
      </w:pPr>
      <w:r w:rsidRPr="000A1888">
        <w:rPr>
          <w:sz w:val="28"/>
          <w:szCs w:val="28"/>
        </w:rPr>
        <w:t xml:space="preserve">HSG cấp huyện 63 HS </w:t>
      </w:r>
    </w:p>
    <w:p w:rsidR="000A1888" w:rsidRDefault="008F250D" w:rsidP="006A36D0">
      <w:pPr>
        <w:spacing w:line="360" w:lineRule="auto"/>
        <w:rPr>
          <w:sz w:val="28"/>
          <w:szCs w:val="28"/>
        </w:rPr>
      </w:pPr>
      <w:r w:rsidRPr="000A1888">
        <w:rPr>
          <w:sz w:val="28"/>
          <w:szCs w:val="28"/>
        </w:rPr>
        <w:t>Thể dục thể thao : 02 HC Đồng của HS Trương Quốc Pháp 7E,</w:t>
      </w:r>
    </w:p>
    <w:p w:rsidR="008F250D" w:rsidRPr="000A1888" w:rsidRDefault="000A1888" w:rsidP="006A36D0">
      <w:pPr>
        <w:spacing w:line="360" w:lineRule="auto"/>
        <w:rPr>
          <w:sz w:val="28"/>
          <w:szCs w:val="28"/>
        </w:rPr>
      </w:pPr>
      <w:r>
        <w:rPr>
          <w:sz w:val="28"/>
          <w:szCs w:val="28"/>
        </w:rPr>
        <w:t xml:space="preserve">                                                                 </w:t>
      </w:r>
      <w:r w:rsidR="008F250D" w:rsidRPr="000A1888">
        <w:rPr>
          <w:sz w:val="28"/>
          <w:szCs w:val="28"/>
        </w:rPr>
        <w:t xml:space="preserve"> Nguyễn Thành Vinh 9A</w:t>
      </w:r>
    </w:p>
    <w:p w:rsidR="008F250D" w:rsidRPr="000A1888" w:rsidRDefault="008F250D" w:rsidP="006A36D0">
      <w:pPr>
        <w:spacing w:line="360" w:lineRule="auto"/>
        <w:rPr>
          <w:sz w:val="28"/>
          <w:szCs w:val="28"/>
        </w:rPr>
      </w:pPr>
      <w:r w:rsidRPr="000A1888">
        <w:rPr>
          <w:sz w:val="28"/>
          <w:szCs w:val="28"/>
        </w:rPr>
        <w:t xml:space="preserve">  30 giải hội khỏe phù đổng cấp huyện </w:t>
      </w:r>
    </w:p>
    <w:p w:rsidR="008F250D" w:rsidRPr="000A1888" w:rsidRDefault="008F250D" w:rsidP="006A36D0">
      <w:pPr>
        <w:spacing w:line="360" w:lineRule="auto"/>
        <w:rPr>
          <w:sz w:val="28"/>
          <w:szCs w:val="28"/>
        </w:rPr>
      </w:pPr>
      <w:r w:rsidRPr="000A1888">
        <w:rPr>
          <w:sz w:val="28"/>
          <w:szCs w:val="28"/>
        </w:rPr>
        <w:t xml:space="preserve">Nhà trường tổ chức tốt và đầy đủ các hoạt động giáo dục đạo đức, kĩ năng sống cho HS thông qua các hoạt động tập thể. Tuy nhiên vì dịch bệnh nên số lượng các hoạt động không nhiều và phong phú như mọi năm . </w:t>
      </w:r>
    </w:p>
    <w:p w:rsidR="008F250D" w:rsidRDefault="008F250D" w:rsidP="008F250D">
      <w:pPr>
        <w:spacing w:line="360" w:lineRule="auto"/>
        <w:rPr>
          <w:b/>
          <w:bCs/>
        </w:rPr>
      </w:pPr>
      <w:r>
        <w:rPr>
          <w:b/>
          <w:bCs/>
        </w:rPr>
        <w:t xml:space="preserve">C. </w:t>
      </w:r>
      <w:r w:rsidRPr="006A36D0">
        <w:rPr>
          <w:b/>
          <w:bCs/>
        </w:rPr>
        <w:t xml:space="preserve">KẾT QUẢ NỔI BẬT CỦA </w:t>
      </w:r>
      <w:r>
        <w:rPr>
          <w:b/>
          <w:bCs/>
        </w:rPr>
        <w:t>ĐỘI NGŨ GIÁO VIÊN</w:t>
      </w:r>
    </w:p>
    <w:p w:rsidR="008F250D" w:rsidRPr="000A1888" w:rsidRDefault="008F250D" w:rsidP="008F250D">
      <w:pPr>
        <w:spacing w:line="360" w:lineRule="auto"/>
        <w:rPr>
          <w:b/>
          <w:bCs/>
          <w:sz w:val="28"/>
          <w:szCs w:val="28"/>
        </w:rPr>
      </w:pPr>
      <w:r w:rsidRPr="000A1888">
        <w:rPr>
          <w:b/>
          <w:bCs/>
          <w:sz w:val="28"/>
          <w:szCs w:val="28"/>
        </w:rPr>
        <w:t>-</w:t>
      </w:r>
      <w:r w:rsidRPr="000A1888">
        <w:rPr>
          <w:bCs/>
          <w:sz w:val="28"/>
          <w:szCs w:val="28"/>
        </w:rPr>
        <w:t xml:space="preserve">Thành tích nổi bật nhất của đội ngũ CB,GV,NV trong nhà trường là </w:t>
      </w:r>
      <w:r w:rsidRPr="000A1888">
        <w:rPr>
          <w:b/>
          <w:bCs/>
          <w:sz w:val="28"/>
          <w:szCs w:val="28"/>
        </w:rPr>
        <w:t>sự đoàn kết, gắn bó, chia sẻ</w:t>
      </w:r>
      <w:r w:rsidRPr="000A1888">
        <w:rPr>
          <w:bCs/>
          <w:sz w:val="28"/>
          <w:szCs w:val="28"/>
        </w:rPr>
        <w:t xml:space="preserve"> trong tập thể nhà trường trong năm học qua.</w:t>
      </w:r>
      <w:r w:rsidRPr="000A1888">
        <w:rPr>
          <w:b/>
          <w:bCs/>
          <w:sz w:val="28"/>
          <w:szCs w:val="28"/>
        </w:rPr>
        <w:t xml:space="preserve"> </w:t>
      </w:r>
    </w:p>
    <w:p w:rsidR="008F250D" w:rsidRPr="000A1888" w:rsidRDefault="008F250D" w:rsidP="008F250D">
      <w:pPr>
        <w:spacing w:line="360" w:lineRule="auto"/>
        <w:rPr>
          <w:bCs/>
          <w:sz w:val="28"/>
          <w:szCs w:val="28"/>
        </w:rPr>
      </w:pPr>
      <w:r w:rsidRPr="000A1888">
        <w:rPr>
          <w:bCs/>
          <w:sz w:val="28"/>
          <w:szCs w:val="28"/>
        </w:rPr>
        <w:t xml:space="preserve">- 100% Gv hoàn thành nhiệm vụ được giao. </w:t>
      </w:r>
    </w:p>
    <w:p w:rsidR="008F250D" w:rsidRPr="000A1888" w:rsidRDefault="008F250D" w:rsidP="008F250D">
      <w:pPr>
        <w:spacing w:line="360" w:lineRule="auto"/>
        <w:rPr>
          <w:b/>
          <w:bCs/>
          <w:sz w:val="28"/>
          <w:szCs w:val="28"/>
        </w:rPr>
      </w:pPr>
      <w:r w:rsidRPr="000A1888">
        <w:rPr>
          <w:b/>
          <w:bCs/>
          <w:sz w:val="28"/>
          <w:szCs w:val="28"/>
        </w:rPr>
        <w:t xml:space="preserve">*Thành tích nổi bật: </w:t>
      </w:r>
    </w:p>
    <w:p w:rsidR="008F250D" w:rsidRPr="000A1888" w:rsidRDefault="008F250D" w:rsidP="008F250D">
      <w:pPr>
        <w:spacing w:line="360" w:lineRule="auto"/>
        <w:rPr>
          <w:bCs/>
          <w:sz w:val="28"/>
          <w:szCs w:val="28"/>
        </w:rPr>
      </w:pPr>
      <w:r w:rsidRPr="000A1888">
        <w:rPr>
          <w:bCs/>
          <w:sz w:val="28"/>
          <w:szCs w:val="28"/>
        </w:rPr>
        <w:t xml:space="preserve">+ 01 GVG cấp TP – môn Tiếng Anh ( với cuộc thi đặc biệt ) – Đ/c Nguyễn Thị hằng </w:t>
      </w:r>
    </w:p>
    <w:p w:rsidR="008F250D" w:rsidRPr="000A1888" w:rsidRDefault="008F250D" w:rsidP="008F250D">
      <w:pPr>
        <w:spacing w:line="360" w:lineRule="auto"/>
        <w:rPr>
          <w:bCs/>
          <w:sz w:val="28"/>
          <w:szCs w:val="28"/>
        </w:rPr>
      </w:pPr>
      <w:r w:rsidRPr="000A1888">
        <w:rPr>
          <w:bCs/>
          <w:sz w:val="28"/>
          <w:szCs w:val="28"/>
        </w:rPr>
        <w:t xml:space="preserve">+ 01 chuyên đề môn Ngữ Văn cấp huyện được đánh giá cao – đ/c Nguyễn Thị Thanh Dung </w:t>
      </w:r>
    </w:p>
    <w:p w:rsidR="008F250D" w:rsidRPr="000A1888" w:rsidRDefault="008F250D" w:rsidP="008F250D">
      <w:pPr>
        <w:spacing w:line="360" w:lineRule="auto"/>
        <w:rPr>
          <w:bCs/>
          <w:sz w:val="28"/>
          <w:szCs w:val="28"/>
        </w:rPr>
      </w:pPr>
      <w:r w:rsidRPr="000A1888">
        <w:rPr>
          <w:bCs/>
          <w:sz w:val="28"/>
          <w:szCs w:val="28"/>
        </w:rPr>
        <w:t xml:space="preserve">+ 07 GVG, CNG, QLG cấp huyện </w:t>
      </w:r>
    </w:p>
    <w:tbl>
      <w:tblPr>
        <w:tblStyle w:val="TableGrid"/>
        <w:tblW w:w="10173" w:type="dxa"/>
        <w:tblLook w:val="04A0" w:firstRow="1" w:lastRow="0" w:firstColumn="1" w:lastColumn="0" w:noHBand="0" w:noVBand="1"/>
      </w:tblPr>
      <w:tblGrid>
        <w:gridCol w:w="2376"/>
        <w:gridCol w:w="2888"/>
        <w:gridCol w:w="2392"/>
        <w:gridCol w:w="2517"/>
      </w:tblGrid>
      <w:tr w:rsidR="008F250D" w:rsidRPr="000A1888" w:rsidTr="008F250D">
        <w:tc>
          <w:tcPr>
            <w:tcW w:w="2376" w:type="dxa"/>
            <w:vMerge w:val="restart"/>
          </w:tcPr>
          <w:p w:rsidR="008F250D" w:rsidRPr="000A1888" w:rsidRDefault="008F250D" w:rsidP="008F250D">
            <w:pPr>
              <w:spacing w:line="360" w:lineRule="auto"/>
              <w:rPr>
                <w:bCs/>
                <w:sz w:val="28"/>
                <w:szCs w:val="28"/>
              </w:rPr>
            </w:pPr>
            <w:r w:rsidRPr="000A1888">
              <w:rPr>
                <w:bCs/>
                <w:sz w:val="28"/>
                <w:szCs w:val="28"/>
              </w:rPr>
              <w:t xml:space="preserve">Nguyễn Thị Nhung </w:t>
            </w:r>
          </w:p>
          <w:p w:rsidR="008F250D" w:rsidRPr="000A1888" w:rsidRDefault="008F250D" w:rsidP="008F250D">
            <w:pPr>
              <w:spacing w:line="360" w:lineRule="auto"/>
              <w:rPr>
                <w:bCs/>
                <w:sz w:val="28"/>
                <w:szCs w:val="28"/>
              </w:rPr>
            </w:pPr>
            <w:r w:rsidRPr="000A1888">
              <w:rPr>
                <w:bCs/>
                <w:sz w:val="28"/>
                <w:szCs w:val="28"/>
              </w:rPr>
              <w:t xml:space="preserve">( Giải Ba)  </w:t>
            </w:r>
          </w:p>
        </w:tc>
        <w:tc>
          <w:tcPr>
            <w:tcW w:w="2888" w:type="dxa"/>
          </w:tcPr>
          <w:p w:rsidR="008F250D" w:rsidRPr="000A1888" w:rsidRDefault="008F250D" w:rsidP="008F250D">
            <w:pPr>
              <w:spacing w:line="360" w:lineRule="auto"/>
              <w:rPr>
                <w:bCs/>
                <w:sz w:val="28"/>
                <w:szCs w:val="28"/>
              </w:rPr>
            </w:pPr>
            <w:r w:rsidRPr="000A1888">
              <w:rPr>
                <w:bCs/>
                <w:sz w:val="28"/>
                <w:szCs w:val="28"/>
              </w:rPr>
              <w:t xml:space="preserve">Nguyễn Thị Tuyết Mai, </w:t>
            </w:r>
          </w:p>
        </w:tc>
        <w:tc>
          <w:tcPr>
            <w:tcW w:w="2392" w:type="dxa"/>
          </w:tcPr>
          <w:p w:rsidR="008F250D" w:rsidRPr="000A1888" w:rsidRDefault="008F250D" w:rsidP="008F250D">
            <w:pPr>
              <w:spacing w:line="360" w:lineRule="auto"/>
              <w:rPr>
                <w:bCs/>
                <w:sz w:val="28"/>
                <w:szCs w:val="28"/>
              </w:rPr>
            </w:pPr>
            <w:r w:rsidRPr="000A1888">
              <w:rPr>
                <w:bCs/>
                <w:sz w:val="28"/>
                <w:szCs w:val="28"/>
              </w:rPr>
              <w:t>Phạm Thị Mai Liên</w:t>
            </w:r>
          </w:p>
        </w:tc>
        <w:tc>
          <w:tcPr>
            <w:tcW w:w="2517" w:type="dxa"/>
          </w:tcPr>
          <w:p w:rsidR="008F250D" w:rsidRPr="000A1888" w:rsidRDefault="008F250D" w:rsidP="008F250D">
            <w:pPr>
              <w:spacing w:line="360" w:lineRule="auto"/>
              <w:rPr>
                <w:bCs/>
                <w:sz w:val="28"/>
                <w:szCs w:val="28"/>
              </w:rPr>
            </w:pPr>
            <w:r w:rsidRPr="000A1888">
              <w:rPr>
                <w:bCs/>
                <w:sz w:val="28"/>
                <w:szCs w:val="28"/>
                <w:lang w:val="fr-FR"/>
              </w:rPr>
              <w:t>Đỗ Thị Hải Yến</w:t>
            </w:r>
          </w:p>
        </w:tc>
      </w:tr>
      <w:tr w:rsidR="008F250D" w:rsidRPr="000A1888" w:rsidTr="008F250D">
        <w:tc>
          <w:tcPr>
            <w:tcW w:w="2376" w:type="dxa"/>
            <w:vMerge/>
          </w:tcPr>
          <w:p w:rsidR="008F250D" w:rsidRPr="000A1888" w:rsidRDefault="008F250D" w:rsidP="008F250D">
            <w:pPr>
              <w:spacing w:line="360" w:lineRule="auto"/>
              <w:rPr>
                <w:bCs/>
                <w:sz w:val="28"/>
                <w:szCs w:val="28"/>
              </w:rPr>
            </w:pPr>
          </w:p>
        </w:tc>
        <w:tc>
          <w:tcPr>
            <w:tcW w:w="2888" w:type="dxa"/>
          </w:tcPr>
          <w:p w:rsidR="008F250D" w:rsidRPr="000A1888" w:rsidRDefault="008F250D" w:rsidP="008F250D">
            <w:pPr>
              <w:spacing w:line="360" w:lineRule="auto"/>
              <w:rPr>
                <w:bCs/>
                <w:sz w:val="28"/>
                <w:szCs w:val="28"/>
              </w:rPr>
            </w:pPr>
            <w:r w:rsidRPr="000A1888">
              <w:rPr>
                <w:bCs/>
                <w:sz w:val="28"/>
                <w:szCs w:val="28"/>
              </w:rPr>
              <w:t>Nguyễn Minh Quân</w:t>
            </w:r>
          </w:p>
        </w:tc>
        <w:tc>
          <w:tcPr>
            <w:tcW w:w="2392" w:type="dxa"/>
          </w:tcPr>
          <w:p w:rsidR="008F250D" w:rsidRPr="000A1888" w:rsidRDefault="008F250D" w:rsidP="008F250D">
            <w:pPr>
              <w:spacing w:line="360" w:lineRule="auto"/>
              <w:rPr>
                <w:bCs/>
                <w:sz w:val="28"/>
                <w:szCs w:val="28"/>
              </w:rPr>
            </w:pPr>
            <w:r w:rsidRPr="000A1888">
              <w:rPr>
                <w:bCs/>
                <w:sz w:val="28"/>
                <w:szCs w:val="28"/>
              </w:rPr>
              <w:t>Đặng Thị Như Hoa</w:t>
            </w:r>
          </w:p>
        </w:tc>
        <w:tc>
          <w:tcPr>
            <w:tcW w:w="2517" w:type="dxa"/>
          </w:tcPr>
          <w:p w:rsidR="008F250D" w:rsidRPr="000A1888" w:rsidRDefault="008F250D" w:rsidP="008F250D">
            <w:pPr>
              <w:spacing w:line="360" w:lineRule="auto"/>
              <w:rPr>
                <w:bCs/>
                <w:sz w:val="28"/>
                <w:szCs w:val="28"/>
              </w:rPr>
            </w:pPr>
            <w:r w:rsidRPr="000A1888">
              <w:rPr>
                <w:bCs/>
                <w:sz w:val="28"/>
                <w:szCs w:val="28"/>
              </w:rPr>
              <w:t>Nguyễn Thị Mỹ Hằng</w:t>
            </w:r>
          </w:p>
        </w:tc>
      </w:tr>
    </w:tbl>
    <w:p w:rsidR="008F250D" w:rsidRPr="000A1888" w:rsidRDefault="008F250D" w:rsidP="006A36D0">
      <w:pPr>
        <w:spacing w:line="360" w:lineRule="auto"/>
        <w:rPr>
          <w:bCs/>
          <w:sz w:val="28"/>
          <w:szCs w:val="28"/>
        </w:rPr>
      </w:pPr>
      <w:r w:rsidRPr="000A1888">
        <w:rPr>
          <w:bCs/>
          <w:sz w:val="28"/>
          <w:szCs w:val="28"/>
        </w:rPr>
        <w:t xml:space="preserve">                                                         </w:t>
      </w:r>
    </w:p>
    <w:p w:rsidR="008F250D" w:rsidRPr="000A1888" w:rsidRDefault="008F250D" w:rsidP="006A36D0">
      <w:pPr>
        <w:spacing w:line="360" w:lineRule="auto"/>
        <w:rPr>
          <w:bCs/>
          <w:sz w:val="28"/>
          <w:szCs w:val="28"/>
        </w:rPr>
      </w:pPr>
      <w:r w:rsidRPr="000A1888">
        <w:rPr>
          <w:bCs/>
          <w:sz w:val="28"/>
          <w:szCs w:val="28"/>
        </w:rPr>
        <w:t>+ 03 đ/c có thành tích trongphong trào hoạt động CNTT cấp huyện :</w:t>
      </w:r>
    </w:p>
    <w:p w:rsidR="008F250D" w:rsidRPr="000A1888" w:rsidRDefault="008F250D" w:rsidP="006A36D0">
      <w:pPr>
        <w:spacing w:line="360" w:lineRule="auto"/>
        <w:rPr>
          <w:bCs/>
          <w:sz w:val="28"/>
          <w:szCs w:val="28"/>
        </w:rPr>
      </w:pPr>
      <w:r w:rsidRPr="000A1888">
        <w:rPr>
          <w:bCs/>
          <w:sz w:val="28"/>
          <w:szCs w:val="28"/>
        </w:rPr>
        <w:t xml:space="preserve">             Nguyễn Minh Quân – Nhất cấp huyện thi UDCNTT </w:t>
      </w:r>
    </w:p>
    <w:p w:rsidR="008F250D" w:rsidRPr="000A1888" w:rsidRDefault="008F250D" w:rsidP="006A36D0">
      <w:pPr>
        <w:spacing w:line="360" w:lineRule="auto"/>
        <w:rPr>
          <w:bCs/>
          <w:sz w:val="28"/>
          <w:szCs w:val="28"/>
        </w:rPr>
      </w:pPr>
      <w:r w:rsidRPr="000A1888">
        <w:rPr>
          <w:bCs/>
          <w:sz w:val="28"/>
          <w:szCs w:val="28"/>
        </w:rPr>
        <w:t xml:space="preserve">             Trần Bích Ngọc – Ba cấp huyện bài giảng Elearning</w:t>
      </w:r>
    </w:p>
    <w:p w:rsidR="008F250D" w:rsidRPr="000A1888" w:rsidRDefault="008F250D" w:rsidP="006A36D0">
      <w:pPr>
        <w:spacing w:line="360" w:lineRule="auto"/>
        <w:rPr>
          <w:bCs/>
          <w:sz w:val="28"/>
          <w:szCs w:val="28"/>
        </w:rPr>
      </w:pPr>
      <w:r w:rsidRPr="000A1888">
        <w:rPr>
          <w:bCs/>
          <w:sz w:val="28"/>
          <w:szCs w:val="28"/>
        </w:rPr>
        <w:t xml:space="preserve">            Nguyễn Thu Hằng – KK cuộc thi UDCNTT </w:t>
      </w:r>
    </w:p>
    <w:p w:rsidR="008F250D" w:rsidRPr="000A1888" w:rsidRDefault="008F250D" w:rsidP="006A36D0">
      <w:pPr>
        <w:spacing w:line="360" w:lineRule="auto"/>
        <w:rPr>
          <w:bCs/>
          <w:sz w:val="28"/>
          <w:szCs w:val="28"/>
        </w:rPr>
      </w:pPr>
      <w:r w:rsidRPr="000A1888">
        <w:rPr>
          <w:bCs/>
          <w:sz w:val="28"/>
          <w:szCs w:val="28"/>
        </w:rPr>
        <w:lastRenderedPageBreak/>
        <w:t>+ 6 đ/c đề nghị công  nhận CSTĐ cơ sở :</w:t>
      </w:r>
    </w:p>
    <w:tbl>
      <w:tblPr>
        <w:tblStyle w:val="TableGrid"/>
        <w:tblW w:w="0" w:type="auto"/>
        <w:tblLook w:val="04A0" w:firstRow="1" w:lastRow="0" w:firstColumn="1" w:lastColumn="0" w:noHBand="0" w:noVBand="1"/>
      </w:tblPr>
      <w:tblGrid>
        <w:gridCol w:w="3322"/>
        <w:gridCol w:w="3323"/>
        <w:gridCol w:w="3323"/>
      </w:tblGrid>
      <w:tr w:rsidR="008F250D" w:rsidRPr="000A1888" w:rsidTr="008F250D">
        <w:tc>
          <w:tcPr>
            <w:tcW w:w="3322" w:type="dxa"/>
          </w:tcPr>
          <w:p w:rsidR="008F250D" w:rsidRPr="000A1888" w:rsidRDefault="008F250D" w:rsidP="006A36D0">
            <w:pPr>
              <w:spacing w:line="360" w:lineRule="auto"/>
              <w:rPr>
                <w:bCs/>
                <w:sz w:val="28"/>
                <w:szCs w:val="28"/>
                <w:lang w:val="fr-FR"/>
              </w:rPr>
            </w:pPr>
            <w:r w:rsidRPr="000A1888">
              <w:rPr>
                <w:bCs/>
                <w:sz w:val="28"/>
                <w:szCs w:val="28"/>
                <w:lang w:val="fr-FR"/>
              </w:rPr>
              <w:t xml:space="preserve">1. Nguyễn Thị  Mai Hoa  </w:t>
            </w:r>
          </w:p>
        </w:tc>
        <w:tc>
          <w:tcPr>
            <w:tcW w:w="3323" w:type="dxa"/>
          </w:tcPr>
          <w:p w:rsidR="008F250D" w:rsidRPr="000A1888" w:rsidRDefault="008F250D" w:rsidP="006A36D0">
            <w:pPr>
              <w:spacing w:line="360" w:lineRule="auto"/>
              <w:rPr>
                <w:bCs/>
                <w:sz w:val="28"/>
                <w:szCs w:val="28"/>
                <w:lang w:val="fr-FR"/>
              </w:rPr>
            </w:pPr>
            <w:r w:rsidRPr="000A1888">
              <w:rPr>
                <w:bCs/>
                <w:sz w:val="28"/>
                <w:szCs w:val="28"/>
                <w:lang w:val="fr-FR"/>
              </w:rPr>
              <w:t xml:space="preserve">3. Nguyễn Thị Thanh Dung </w:t>
            </w:r>
          </w:p>
        </w:tc>
        <w:tc>
          <w:tcPr>
            <w:tcW w:w="3323" w:type="dxa"/>
          </w:tcPr>
          <w:p w:rsidR="008F250D" w:rsidRPr="000A1888" w:rsidRDefault="008F250D" w:rsidP="006A36D0">
            <w:pPr>
              <w:spacing w:line="360" w:lineRule="auto"/>
              <w:rPr>
                <w:bCs/>
                <w:sz w:val="28"/>
                <w:szCs w:val="28"/>
                <w:lang w:val="fr-FR"/>
              </w:rPr>
            </w:pPr>
            <w:r w:rsidRPr="000A1888">
              <w:rPr>
                <w:bCs/>
                <w:sz w:val="28"/>
                <w:szCs w:val="28"/>
                <w:lang w:val="fr-FR"/>
              </w:rPr>
              <w:t xml:space="preserve">5.Đinh Thị Thanh Thủy </w:t>
            </w:r>
          </w:p>
        </w:tc>
      </w:tr>
      <w:tr w:rsidR="008F250D" w:rsidRPr="000A1888" w:rsidTr="008F250D">
        <w:tc>
          <w:tcPr>
            <w:tcW w:w="3322" w:type="dxa"/>
          </w:tcPr>
          <w:p w:rsidR="008F250D" w:rsidRPr="000A1888" w:rsidRDefault="008F250D" w:rsidP="008F250D">
            <w:pPr>
              <w:spacing w:line="360" w:lineRule="auto"/>
              <w:rPr>
                <w:bCs/>
                <w:sz w:val="28"/>
                <w:szCs w:val="28"/>
                <w:lang w:val="fr-FR"/>
              </w:rPr>
            </w:pPr>
            <w:r w:rsidRPr="000A1888">
              <w:rPr>
                <w:bCs/>
                <w:sz w:val="28"/>
                <w:szCs w:val="28"/>
                <w:lang w:val="fr-FR"/>
              </w:rPr>
              <w:t>2. Nguyễn Thị Hằng</w:t>
            </w:r>
          </w:p>
        </w:tc>
        <w:tc>
          <w:tcPr>
            <w:tcW w:w="3323" w:type="dxa"/>
          </w:tcPr>
          <w:p w:rsidR="008F250D" w:rsidRPr="000A1888" w:rsidRDefault="008F250D" w:rsidP="008F250D">
            <w:pPr>
              <w:spacing w:line="360" w:lineRule="auto"/>
              <w:rPr>
                <w:bCs/>
                <w:sz w:val="28"/>
                <w:szCs w:val="28"/>
                <w:lang w:val="fr-FR"/>
              </w:rPr>
            </w:pPr>
            <w:r w:rsidRPr="000A1888">
              <w:rPr>
                <w:bCs/>
                <w:sz w:val="28"/>
                <w:szCs w:val="28"/>
                <w:lang w:val="fr-FR"/>
              </w:rPr>
              <w:t xml:space="preserve">4, Trần Bích Ngọc </w:t>
            </w:r>
          </w:p>
        </w:tc>
        <w:tc>
          <w:tcPr>
            <w:tcW w:w="3323" w:type="dxa"/>
          </w:tcPr>
          <w:p w:rsidR="008F250D" w:rsidRPr="000A1888" w:rsidRDefault="008F250D" w:rsidP="006A36D0">
            <w:pPr>
              <w:spacing w:line="360" w:lineRule="auto"/>
              <w:rPr>
                <w:bCs/>
                <w:sz w:val="28"/>
                <w:szCs w:val="28"/>
                <w:lang w:val="fr-FR"/>
              </w:rPr>
            </w:pPr>
            <w:r w:rsidRPr="000A1888">
              <w:rPr>
                <w:bCs/>
                <w:sz w:val="28"/>
                <w:szCs w:val="28"/>
                <w:lang w:val="fr-FR"/>
              </w:rPr>
              <w:t xml:space="preserve">6. Nguyễn Thị Nhung </w:t>
            </w:r>
          </w:p>
        </w:tc>
      </w:tr>
    </w:tbl>
    <w:p w:rsidR="008F250D" w:rsidRPr="000A1888" w:rsidRDefault="008F250D" w:rsidP="006A36D0">
      <w:pPr>
        <w:spacing w:line="360" w:lineRule="auto"/>
        <w:rPr>
          <w:bCs/>
          <w:sz w:val="28"/>
          <w:szCs w:val="28"/>
        </w:rPr>
      </w:pPr>
      <w:r w:rsidRPr="000A1888">
        <w:rPr>
          <w:bCs/>
          <w:sz w:val="28"/>
          <w:szCs w:val="28"/>
        </w:rPr>
        <w:t xml:space="preserve">Công tác chủ nhiệm ( Ban thi đua nhà trường xếp loại ) </w:t>
      </w:r>
    </w:p>
    <w:p w:rsidR="008F250D" w:rsidRPr="000A1888" w:rsidRDefault="008F250D" w:rsidP="006A36D0">
      <w:pPr>
        <w:spacing w:line="360" w:lineRule="auto"/>
        <w:rPr>
          <w:bCs/>
          <w:sz w:val="28"/>
          <w:szCs w:val="28"/>
          <w:lang w:val="fr-FR"/>
        </w:rPr>
      </w:pPr>
      <w:r w:rsidRPr="000A1888">
        <w:rPr>
          <w:bCs/>
          <w:sz w:val="28"/>
          <w:szCs w:val="28"/>
        </w:rPr>
        <w:t xml:space="preserve">Xuất sắc :  09 Gv, Tốt : 07 Gv . </w:t>
      </w:r>
      <w:r w:rsidRPr="000A1888">
        <w:rPr>
          <w:bCs/>
          <w:sz w:val="28"/>
          <w:szCs w:val="28"/>
          <w:lang w:val="fr-FR"/>
        </w:rPr>
        <w:t>Khá : 11Gv</w:t>
      </w:r>
    </w:p>
    <w:tbl>
      <w:tblPr>
        <w:tblStyle w:val="TableGrid"/>
        <w:tblW w:w="0" w:type="auto"/>
        <w:tblLook w:val="04A0" w:firstRow="1" w:lastRow="0" w:firstColumn="1" w:lastColumn="0" w:noHBand="0" w:noVBand="1"/>
      </w:tblPr>
      <w:tblGrid>
        <w:gridCol w:w="3322"/>
        <w:gridCol w:w="3323"/>
        <w:gridCol w:w="3323"/>
      </w:tblGrid>
      <w:tr w:rsidR="008F250D" w:rsidRPr="000A1888" w:rsidTr="008F250D">
        <w:tc>
          <w:tcPr>
            <w:tcW w:w="3322" w:type="dxa"/>
          </w:tcPr>
          <w:p w:rsidR="008F250D" w:rsidRPr="000A1888" w:rsidRDefault="008F250D" w:rsidP="008F250D">
            <w:pPr>
              <w:spacing w:line="360" w:lineRule="auto"/>
              <w:rPr>
                <w:bCs/>
                <w:sz w:val="28"/>
                <w:szCs w:val="28"/>
                <w:lang w:val="fr-FR"/>
              </w:rPr>
            </w:pPr>
            <w:r w:rsidRPr="000A1888">
              <w:rPr>
                <w:bCs/>
                <w:sz w:val="28"/>
                <w:szCs w:val="28"/>
                <w:lang w:val="fr-FR"/>
              </w:rPr>
              <w:t xml:space="preserve">1. Nguyễn Hải Âu </w:t>
            </w:r>
          </w:p>
        </w:tc>
        <w:tc>
          <w:tcPr>
            <w:tcW w:w="3323" w:type="dxa"/>
          </w:tcPr>
          <w:p w:rsidR="008F250D" w:rsidRPr="000A1888" w:rsidRDefault="008F250D" w:rsidP="006A36D0">
            <w:pPr>
              <w:spacing w:line="360" w:lineRule="auto"/>
              <w:rPr>
                <w:bCs/>
                <w:sz w:val="28"/>
                <w:szCs w:val="28"/>
                <w:lang w:val="fr-FR"/>
              </w:rPr>
            </w:pPr>
            <w:r w:rsidRPr="000A1888">
              <w:rPr>
                <w:bCs/>
                <w:sz w:val="28"/>
                <w:szCs w:val="28"/>
                <w:lang w:val="fr-FR"/>
              </w:rPr>
              <w:t>4.Đinh Thị Thanh Thủy</w:t>
            </w:r>
          </w:p>
        </w:tc>
        <w:tc>
          <w:tcPr>
            <w:tcW w:w="3323" w:type="dxa"/>
          </w:tcPr>
          <w:p w:rsidR="008F250D" w:rsidRPr="000A1888" w:rsidRDefault="008F250D" w:rsidP="00283810">
            <w:pPr>
              <w:spacing w:line="360" w:lineRule="auto"/>
              <w:rPr>
                <w:bCs/>
                <w:sz w:val="28"/>
                <w:szCs w:val="28"/>
                <w:lang w:val="fr-FR"/>
              </w:rPr>
            </w:pPr>
            <w:r w:rsidRPr="000A1888">
              <w:rPr>
                <w:bCs/>
                <w:sz w:val="28"/>
                <w:szCs w:val="28"/>
                <w:lang w:val="fr-FR"/>
              </w:rPr>
              <w:t xml:space="preserve">7. Trần Bích Ngọc </w:t>
            </w:r>
          </w:p>
        </w:tc>
      </w:tr>
      <w:tr w:rsidR="008F250D" w:rsidRPr="000A1888" w:rsidTr="008F250D">
        <w:tc>
          <w:tcPr>
            <w:tcW w:w="3322" w:type="dxa"/>
          </w:tcPr>
          <w:p w:rsidR="008F250D" w:rsidRPr="000A1888" w:rsidRDefault="008F250D" w:rsidP="008F250D">
            <w:pPr>
              <w:spacing w:line="360" w:lineRule="auto"/>
              <w:rPr>
                <w:bCs/>
                <w:sz w:val="28"/>
                <w:szCs w:val="28"/>
                <w:lang w:val="fr-FR"/>
              </w:rPr>
            </w:pPr>
            <w:r w:rsidRPr="000A1888">
              <w:rPr>
                <w:bCs/>
                <w:sz w:val="28"/>
                <w:szCs w:val="28"/>
                <w:lang w:val="fr-FR"/>
              </w:rPr>
              <w:t xml:space="preserve">2. Lê Thị Nhâm </w:t>
            </w:r>
          </w:p>
        </w:tc>
        <w:tc>
          <w:tcPr>
            <w:tcW w:w="3323" w:type="dxa"/>
          </w:tcPr>
          <w:p w:rsidR="008F250D" w:rsidRPr="000A1888" w:rsidRDefault="008F250D" w:rsidP="00283810">
            <w:pPr>
              <w:spacing w:line="360" w:lineRule="auto"/>
              <w:rPr>
                <w:bCs/>
                <w:sz w:val="28"/>
                <w:szCs w:val="28"/>
                <w:lang w:val="fr-FR"/>
              </w:rPr>
            </w:pPr>
            <w:r w:rsidRPr="000A1888">
              <w:rPr>
                <w:bCs/>
                <w:sz w:val="28"/>
                <w:szCs w:val="28"/>
                <w:lang w:val="fr-FR"/>
              </w:rPr>
              <w:t xml:space="preserve">5. Trần Thị Huyên </w:t>
            </w:r>
          </w:p>
        </w:tc>
        <w:tc>
          <w:tcPr>
            <w:tcW w:w="3323" w:type="dxa"/>
          </w:tcPr>
          <w:p w:rsidR="008F250D" w:rsidRPr="000A1888" w:rsidRDefault="008F250D" w:rsidP="00283810">
            <w:pPr>
              <w:spacing w:line="360" w:lineRule="auto"/>
              <w:rPr>
                <w:bCs/>
                <w:sz w:val="28"/>
                <w:szCs w:val="28"/>
                <w:lang w:val="fr-FR"/>
              </w:rPr>
            </w:pPr>
            <w:r w:rsidRPr="000A1888">
              <w:rPr>
                <w:bCs/>
                <w:sz w:val="28"/>
                <w:szCs w:val="28"/>
                <w:lang w:val="fr-FR"/>
              </w:rPr>
              <w:t xml:space="preserve">8.Tào Thị Hồng Vân </w:t>
            </w:r>
          </w:p>
        </w:tc>
      </w:tr>
      <w:tr w:rsidR="008F250D" w:rsidRPr="000A1888" w:rsidTr="008F250D">
        <w:tc>
          <w:tcPr>
            <w:tcW w:w="3322" w:type="dxa"/>
          </w:tcPr>
          <w:p w:rsidR="008F250D" w:rsidRPr="000A1888" w:rsidRDefault="008F250D" w:rsidP="006A36D0">
            <w:pPr>
              <w:spacing w:line="360" w:lineRule="auto"/>
              <w:rPr>
                <w:bCs/>
                <w:sz w:val="28"/>
                <w:szCs w:val="28"/>
                <w:lang w:val="fr-FR"/>
              </w:rPr>
            </w:pPr>
            <w:r w:rsidRPr="000A1888">
              <w:rPr>
                <w:bCs/>
                <w:sz w:val="28"/>
                <w:szCs w:val="28"/>
                <w:lang w:val="fr-FR"/>
              </w:rPr>
              <w:t>3. Đỗ Thị Hồng Bích</w:t>
            </w:r>
          </w:p>
        </w:tc>
        <w:tc>
          <w:tcPr>
            <w:tcW w:w="3323" w:type="dxa"/>
          </w:tcPr>
          <w:p w:rsidR="008F250D" w:rsidRPr="000A1888" w:rsidRDefault="008F250D" w:rsidP="00283810">
            <w:pPr>
              <w:spacing w:line="360" w:lineRule="auto"/>
              <w:rPr>
                <w:bCs/>
                <w:sz w:val="28"/>
                <w:szCs w:val="28"/>
                <w:lang w:val="fr-FR"/>
              </w:rPr>
            </w:pPr>
            <w:r w:rsidRPr="000A1888">
              <w:rPr>
                <w:bCs/>
                <w:sz w:val="28"/>
                <w:szCs w:val="28"/>
                <w:lang w:val="fr-FR"/>
              </w:rPr>
              <w:t xml:space="preserve">6. Bùi Thị Thủy </w:t>
            </w:r>
          </w:p>
        </w:tc>
        <w:tc>
          <w:tcPr>
            <w:tcW w:w="3323" w:type="dxa"/>
          </w:tcPr>
          <w:p w:rsidR="008F250D" w:rsidRPr="000A1888" w:rsidRDefault="008F250D" w:rsidP="006A36D0">
            <w:pPr>
              <w:spacing w:line="360" w:lineRule="auto"/>
              <w:rPr>
                <w:bCs/>
                <w:sz w:val="28"/>
                <w:szCs w:val="28"/>
                <w:lang w:val="fr-FR"/>
              </w:rPr>
            </w:pPr>
            <w:r w:rsidRPr="000A1888">
              <w:rPr>
                <w:bCs/>
                <w:sz w:val="28"/>
                <w:szCs w:val="28"/>
                <w:lang w:val="fr-FR"/>
              </w:rPr>
              <w:t>9. Nguyễn Thị Hằng</w:t>
            </w:r>
          </w:p>
        </w:tc>
      </w:tr>
    </w:tbl>
    <w:p w:rsidR="008F250D" w:rsidRPr="000A1888" w:rsidRDefault="008F250D" w:rsidP="006A36D0">
      <w:pPr>
        <w:spacing w:line="360" w:lineRule="auto"/>
        <w:rPr>
          <w:bCs/>
          <w:sz w:val="28"/>
          <w:szCs w:val="28"/>
          <w:lang w:val="fr-FR"/>
        </w:rPr>
      </w:pPr>
    </w:p>
    <w:p w:rsidR="008F250D" w:rsidRPr="000A1888" w:rsidRDefault="008F250D" w:rsidP="006A36D0">
      <w:pPr>
        <w:spacing w:line="360" w:lineRule="auto"/>
        <w:rPr>
          <w:bCs/>
          <w:sz w:val="28"/>
          <w:szCs w:val="28"/>
          <w:lang w:val="fr-FR"/>
        </w:rPr>
      </w:pPr>
      <w:r w:rsidRPr="000A1888">
        <w:rPr>
          <w:bCs/>
          <w:sz w:val="28"/>
          <w:szCs w:val="28"/>
          <w:lang w:val="fr-FR"/>
        </w:rPr>
        <w:t xml:space="preserve">* Tổ Lao động Giỏi : KHTN </w:t>
      </w:r>
    </w:p>
    <w:p w:rsidR="008F250D" w:rsidRPr="000A1888" w:rsidRDefault="008F250D" w:rsidP="006A36D0">
      <w:pPr>
        <w:spacing w:line="360" w:lineRule="auto"/>
        <w:rPr>
          <w:b/>
          <w:bCs/>
          <w:sz w:val="28"/>
          <w:szCs w:val="28"/>
          <w:lang w:val="fr-FR"/>
        </w:rPr>
      </w:pPr>
      <w:r w:rsidRPr="000A1888">
        <w:rPr>
          <w:b/>
          <w:bCs/>
          <w:sz w:val="28"/>
          <w:szCs w:val="28"/>
          <w:lang w:val="fr-FR"/>
        </w:rPr>
        <w:t xml:space="preserve">Nhà Trường : Đề nghị Cờ thi đua xuất sắc cấp Thành phố </w:t>
      </w:r>
    </w:p>
    <w:p w:rsidR="008F250D" w:rsidRPr="000A1888" w:rsidRDefault="008F250D" w:rsidP="006A36D0">
      <w:pPr>
        <w:spacing w:line="360" w:lineRule="auto"/>
        <w:rPr>
          <w:b/>
          <w:bCs/>
          <w:sz w:val="28"/>
          <w:szCs w:val="28"/>
          <w:lang w:val="fr-FR"/>
        </w:rPr>
      </w:pPr>
      <w:r w:rsidRPr="000A1888">
        <w:rPr>
          <w:b/>
          <w:bCs/>
          <w:sz w:val="28"/>
          <w:szCs w:val="28"/>
          <w:lang w:val="fr-FR"/>
        </w:rPr>
        <w:t xml:space="preserve">Công đoàn : Bằng khen Công đoàn TP Hà Nội </w:t>
      </w:r>
    </w:p>
    <w:p w:rsidR="008F250D" w:rsidRPr="000A1888" w:rsidRDefault="008F250D" w:rsidP="006A36D0">
      <w:pPr>
        <w:spacing w:line="360" w:lineRule="auto"/>
        <w:rPr>
          <w:b/>
          <w:bCs/>
          <w:sz w:val="28"/>
          <w:szCs w:val="28"/>
          <w:lang w:val="fr-FR"/>
        </w:rPr>
      </w:pPr>
      <w:r w:rsidRPr="000A1888">
        <w:rPr>
          <w:b/>
          <w:bCs/>
          <w:sz w:val="28"/>
          <w:szCs w:val="28"/>
          <w:lang w:val="fr-FR"/>
        </w:rPr>
        <w:t xml:space="preserve">Liên đội : Liên đội mạnh cấp TP </w:t>
      </w:r>
    </w:p>
    <w:p w:rsidR="008F250D" w:rsidRPr="000A1888" w:rsidRDefault="008F250D" w:rsidP="006A36D0">
      <w:pPr>
        <w:spacing w:line="360" w:lineRule="auto"/>
        <w:rPr>
          <w:b/>
          <w:bCs/>
          <w:sz w:val="28"/>
          <w:szCs w:val="28"/>
          <w:lang w:val="fr-FR"/>
        </w:rPr>
      </w:pPr>
    </w:p>
    <w:p w:rsidR="008F250D" w:rsidRPr="000A1888" w:rsidRDefault="008F250D" w:rsidP="006A36D0">
      <w:pPr>
        <w:spacing w:line="360" w:lineRule="auto"/>
        <w:rPr>
          <w:b/>
          <w:bCs/>
          <w:sz w:val="28"/>
          <w:szCs w:val="28"/>
          <w:lang w:val="fr-FR"/>
        </w:rPr>
      </w:pPr>
      <w:r w:rsidRPr="000A1888">
        <w:rPr>
          <w:b/>
          <w:bCs/>
          <w:sz w:val="28"/>
          <w:szCs w:val="28"/>
          <w:lang w:val="fr-FR"/>
        </w:rPr>
        <w:t xml:space="preserve">Cần rút kinh nghiệm : </w:t>
      </w:r>
    </w:p>
    <w:p w:rsidR="008F250D" w:rsidRPr="000A1888" w:rsidRDefault="008F250D" w:rsidP="006A36D0">
      <w:pPr>
        <w:spacing w:line="360" w:lineRule="auto"/>
        <w:rPr>
          <w:bCs/>
          <w:sz w:val="28"/>
          <w:szCs w:val="28"/>
          <w:lang w:val="fr-FR"/>
        </w:rPr>
      </w:pPr>
      <w:r w:rsidRPr="000A1888">
        <w:rPr>
          <w:bCs/>
          <w:sz w:val="28"/>
          <w:szCs w:val="28"/>
          <w:lang w:val="fr-FR"/>
        </w:rPr>
        <w:t>+ Hồ sơ sổ sách tương đối bài bản nhưng còn 1 số đồng chí chưa chú tâm trong công việc, hồ sơ chưa chuẩn xác nhất là dạy học trực tuyến .</w:t>
      </w:r>
    </w:p>
    <w:p w:rsidR="008F250D" w:rsidRPr="000A1888" w:rsidRDefault="008F250D" w:rsidP="006A36D0">
      <w:pPr>
        <w:spacing w:line="360" w:lineRule="auto"/>
        <w:rPr>
          <w:bCs/>
          <w:sz w:val="28"/>
          <w:szCs w:val="28"/>
          <w:lang w:val="fr-FR"/>
        </w:rPr>
      </w:pPr>
      <w:r w:rsidRPr="000A1888">
        <w:rPr>
          <w:bCs/>
          <w:sz w:val="28"/>
          <w:szCs w:val="28"/>
          <w:lang w:val="fr-FR"/>
        </w:rPr>
        <w:t xml:space="preserve">+ Công tác giáo dục  đạo đức HS còn chưa đạt hiệu quả như mong muốn . ( 02 HS xếp loại hạnh kiểm Yếu ) </w:t>
      </w:r>
    </w:p>
    <w:p w:rsidR="008F250D" w:rsidRPr="000A1888" w:rsidRDefault="008F250D" w:rsidP="006A36D0">
      <w:pPr>
        <w:spacing w:line="360" w:lineRule="auto"/>
        <w:rPr>
          <w:bCs/>
          <w:sz w:val="28"/>
          <w:szCs w:val="28"/>
          <w:lang w:val="fr-FR"/>
        </w:rPr>
      </w:pPr>
      <w:r w:rsidRPr="000A1888">
        <w:rPr>
          <w:bCs/>
          <w:sz w:val="28"/>
          <w:szCs w:val="28"/>
          <w:lang w:val="fr-FR"/>
        </w:rPr>
        <w:t xml:space="preserve">+ Công tác chủ nhiệm còn cần rút kinh nghiệm nhiều ở việc : Xử lý vụ việc, </w:t>
      </w:r>
      <w:r w:rsidR="00521EB2" w:rsidRPr="000A1888">
        <w:rPr>
          <w:bCs/>
          <w:sz w:val="28"/>
          <w:szCs w:val="28"/>
          <w:lang w:val="fr-FR"/>
        </w:rPr>
        <w:t>cách</w:t>
      </w:r>
      <w:r w:rsidRPr="000A1888">
        <w:rPr>
          <w:bCs/>
          <w:sz w:val="28"/>
          <w:szCs w:val="28"/>
          <w:lang w:val="fr-FR"/>
        </w:rPr>
        <w:t xml:space="preserve"> trao đổi thông tin giữ Gia đình- Nhà trường và cách thức điều hành rèn kĩ năng cho HS của GVCN. </w:t>
      </w:r>
    </w:p>
    <w:p w:rsidR="008F250D" w:rsidRPr="000A1888" w:rsidRDefault="008F250D" w:rsidP="006A36D0">
      <w:pPr>
        <w:spacing w:line="360" w:lineRule="auto"/>
        <w:rPr>
          <w:bCs/>
          <w:sz w:val="28"/>
          <w:szCs w:val="28"/>
          <w:lang w:val="fr-FR"/>
        </w:rPr>
      </w:pPr>
      <w:r w:rsidRPr="000A1888">
        <w:rPr>
          <w:bCs/>
          <w:sz w:val="28"/>
          <w:szCs w:val="28"/>
          <w:lang w:val="fr-FR"/>
        </w:rPr>
        <w:t xml:space="preserve">+ Dạy học – Thi trực tuyến còn một số tình huống nảy sinh : hiệu quả chưa cao, chất lượng thiếu kiểm soát của bộ môn, chiết xuất kết quả chưa triệt để, tổ chức thi còn dể có môn chậm muộn giờ của HS … . Nguyên nhân chính :do  lần đầu thực hiện nên khó tránh khỏi tình huống nảy sinh,  do kĩ năng CNTT của GV và do sự thiếu thận  trọng của Gv </w:t>
      </w:r>
    </w:p>
    <w:p w:rsidR="008F250D" w:rsidRPr="000A1888" w:rsidRDefault="008F250D" w:rsidP="006A36D0">
      <w:pPr>
        <w:spacing w:line="360" w:lineRule="auto"/>
        <w:rPr>
          <w:b/>
          <w:bCs/>
          <w:sz w:val="28"/>
          <w:szCs w:val="28"/>
          <w:lang w:val="fr-FR"/>
        </w:rPr>
      </w:pPr>
      <w:r w:rsidRPr="000A1888">
        <w:rPr>
          <w:b/>
          <w:bCs/>
          <w:sz w:val="28"/>
          <w:szCs w:val="28"/>
          <w:lang w:val="fr-FR"/>
        </w:rPr>
        <w:t xml:space="preserve">II </w:t>
      </w:r>
      <w:r w:rsidR="00D25324" w:rsidRPr="000A1888">
        <w:rPr>
          <w:b/>
          <w:bCs/>
          <w:sz w:val="28"/>
          <w:szCs w:val="28"/>
          <w:lang w:val="fr-FR"/>
        </w:rPr>
        <w:t>ĐỊNH HƯỚNG -</w:t>
      </w:r>
      <w:r w:rsidRPr="000A1888">
        <w:rPr>
          <w:b/>
          <w:bCs/>
          <w:sz w:val="28"/>
          <w:szCs w:val="28"/>
          <w:lang w:val="fr-FR"/>
        </w:rPr>
        <w:t xml:space="preserve">NHIỆM VỤ NĂM HỌC 2021-2022. </w:t>
      </w:r>
    </w:p>
    <w:p w:rsidR="00D25324" w:rsidRPr="000A1888" w:rsidRDefault="00D25324" w:rsidP="006A36D0">
      <w:pPr>
        <w:spacing w:line="360" w:lineRule="auto"/>
        <w:rPr>
          <w:b/>
          <w:bCs/>
          <w:sz w:val="28"/>
          <w:szCs w:val="28"/>
          <w:lang w:val="fr-FR"/>
        </w:rPr>
      </w:pPr>
      <w:r w:rsidRPr="000A1888">
        <w:rPr>
          <w:b/>
          <w:bCs/>
          <w:sz w:val="28"/>
          <w:szCs w:val="28"/>
          <w:lang w:val="fr-FR"/>
        </w:rPr>
        <w:t>Tổng số cán bộ giáo viên : 65 ( 3 viên chức mới )</w:t>
      </w:r>
    </w:p>
    <w:p w:rsidR="00D25324" w:rsidRPr="000A1888" w:rsidRDefault="00D25324" w:rsidP="006A36D0">
      <w:pPr>
        <w:spacing w:line="360" w:lineRule="auto"/>
        <w:rPr>
          <w:b/>
          <w:bCs/>
          <w:sz w:val="28"/>
          <w:szCs w:val="28"/>
          <w:lang w:val="fr-FR"/>
        </w:rPr>
      </w:pPr>
      <w:r w:rsidRPr="000A1888">
        <w:rPr>
          <w:b/>
          <w:bCs/>
          <w:sz w:val="28"/>
          <w:szCs w:val="28"/>
          <w:lang w:val="fr-FR"/>
        </w:rPr>
        <w:t>Tổng số HS : 1229 ( 27 lớp )</w:t>
      </w:r>
    </w:p>
    <w:p w:rsidR="00D25324" w:rsidRPr="000A1888" w:rsidRDefault="00D25324" w:rsidP="00D25324">
      <w:pPr>
        <w:pStyle w:val="ListParagraph"/>
        <w:numPr>
          <w:ilvl w:val="0"/>
          <w:numId w:val="14"/>
        </w:numPr>
        <w:spacing w:line="360" w:lineRule="auto"/>
        <w:rPr>
          <w:b/>
          <w:bCs/>
          <w:sz w:val="28"/>
          <w:szCs w:val="28"/>
          <w:lang w:val="fr-FR"/>
        </w:rPr>
      </w:pPr>
      <w:r w:rsidRPr="000A1888">
        <w:rPr>
          <w:b/>
          <w:bCs/>
          <w:sz w:val="28"/>
          <w:szCs w:val="28"/>
          <w:lang w:val="fr-FR"/>
        </w:rPr>
        <w:t xml:space="preserve">NHIỆM VỤ CHUNG </w:t>
      </w:r>
    </w:p>
    <w:p w:rsidR="008F250D" w:rsidRPr="000A1888" w:rsidRDefault="008F250D" w:rsidP="006A36D0">
      <w:pPr>
        <w:spacing w:line="360" w:lineRule="auto"/>
        <w:rPr>
          <w:bCs/>
          <w:sz w:val="28"/>
          <w:szCs w:val="28"/>
          <w:lang w:val="fr-FR"/>
        </w:rPr>
      </w:pPr>
      <w:r w:rsidRPr="000A1888">
        <w:rPr>
          <w:b/>
          <w:bCs/>
          <w:sz w:val="28"/>
          <w:szCs w:val="28"/>
          <w:lang w:val="fr-FR"/>
        </w:rPr>
        <w:lastRenderedPageBreak/>
        <w:t>1, Đảm bảo CSVC</w:t>
      </w:r>
      <w:r w:rsidRPr="000A1888">
        <w:rPr>
          <w:bCs/>
          <w:sz w:val="28"/>
          <w:szCs w:val="28"/>
          <w:lang w:val="fr-FR"/>
        </w:rPr>
        <w:t xml:space="preserve">, thiết bị dạy học nhằm thực hiện hiệu quả nhiệm vụ năm học nhằm năng cao chất lượng  giáo dục toàn diện trên cơ sở thực hiện chương trình giáo dục theo quyết định 16 đối với khối 7,8,9 và chương trình GDPT 2018 với khối 6. </w:t>
      </w:r>
      <w:r w:rsidR="00684F3A" w:rsidRPr="000A1888">
        <w:rPr>
          <w:bCs/>
          <w:sz w:val="28"/>
          <w:szCs w:val="28"/>
          <w:lang w:val="fr-FR"/>
        </w:rPr>
        <w:t>Quan tâm đến An toàn trường học, phòng chống bạo lực học đường.</w:t>
      </w:r>
    </w:p>
    <w:p w:rsidR="008F250D" w:rsidRPr="000A1888" w:rsidRDefault="008F250D" w:rsidP="006A36D0">
      <w:pPr>
        <w:spacing w:line="360" w:lineRule="auto"/>
        <w:rPr>
          <w:bCs/>
          <w:sz w:val="28"/>
          <w:szCs w:val="28"/>
          <w:lang w:val="fr-FR"/>
        </w:rPr>
      </w:pPr>
      <w:r w:rsidRPr="000A1888">
        <w:rPr>
          <w:b/>
          <w:bCs/>
          <w:sz w:val="28"/>
          <w:szCs w:val="28"/>
          <w:lang w:val="fr-FR"/>
        </w:rPr>
        <w:t>2. Nâng cao chất lượng phổ cập giáo dục</w:t>
      </w:r>
      <w:r w:rsidRPr="000A1888">
        <w:rPr>
          <w:bCs/>
          <w:sz w:val="28"/>
          <w:szCs w:val="28"/>
          <w:lang w:val="fr-FR"/>
        </w:rPr>
        <w:t xml:space="preserve"> trong nhà</w:t>
      </w:r>
      <w:r w:rsidR="00C37B52" w:rsidRPr="000A1888">
        <w:rPr>
          <w:bCs/>
          <w:sz w:val="28"/>
          <w:szCs w:val="28"/>
          <w:lang w:val="fr-FR"/>
        </w:rPr>
        <w:t xml:space="preserve"> trường ( Đ/c Khuê phụ trách trự</w:t>
      </w:r>
      <w:r w:rsidRPr="000A1888">
        <w:rPr>
          <w:bCs/>
          <w:sz w:val="28"/>
          <w:szCs w:val="28"/>
          <w:lang w:val="fr-FR"/>
        </w:rPr>
        <w:t xml:space="preserve">c tiếp, Quân + Hằng thực hiện ) . Tăng cường </w:t>
      </w:r>
      <w:r w:rsidR="0023267D" w:rsidRPr="000A1888">
        <w:rPr>
          <w:bCs/>
          <w:sz w:val="28"/>
          <w:szCs w:val="28"/>
          <w:lang w:val="fr-FR"/>
        </w:rPr>
        <w:t>huy động các đối tượng diện PCGD</w:t>
      </w:r>
      <w:r w:rsidRPr="000A1888">
        <w:rPr>
          <w:bCs/>
          <w:sz w:val="28"/>
          <w:szCs w:val="28"/>
          <w:lang w:val="fr-FR"/>
        </w:rPr>
        <w:t xml:space="preserve"> đi học, tránh để HS bỏ học . </w:t>
      </w:r>
    </w:p>
    <w:p w:rsidR="00A32F99" w:rsidRPr="000A1888" w:rsidRDefault="00A32F99" w:rsidP="00A32F99">
      <w:pPr>
        <w:spacing w:line="360" w:lineRule="auto"/>
        <w:rPr>
          <w:bCs/>
          <w:sz w:val="28"/>
          <w:szCs w:val="28"/>
          <w:lang w:val="fr-FR"/>
        </w:rPr>
      </w:pPr>
      <w:r w:rsidRPr="000A1888">
        <w:rPr>
          <w:b/>
          <w:bCs/>
          <w:sz w:val="28"/>
          <w:szCs w:val="28"/>
          <w:lang w:val="fr-FR"/>
        </w:rPr>
        <w:t>3, Đẩy mạnh việc duy trì giữ vững chất lượng</w:t>
      </w:r>
      <w:r w:rsidRPr="000A1888">
        <w:rPr>
          <w:bCs/>
          <w:sz w:val="28"/>
          <w:szCs w:val="28"/>
          <w:lang w:val="fr-FR"/>
        </w:rPr>
        <w:t xml:space="preserve"> đại trà quan tâm giáo dục mũi nhọn coi trọng việc giúp đỡ học sinh học tập yếu kém.</w:t>
      </w:r>
    </w:p>
    <w:p w:rsidR="0023267D" w:rsidRPr="000A1888" w:rsidRDefault="00A32F99" w:rsidP="006A36D0">
      <w:pPr>
        <w:spacing w:line="360" w:lineRule="auto"/>
        <w:rPr>
          <w:bCs/>
          <w:sz w:val="28"/>
          <w:szCs w:val="28"/>
          <w:lang w:val="fr-FR"/>
        </w:rPr>
      </w:pPr>
      <w:r w:rsidRPr="000A1888">
        <w:rPr>
          <w:b/>
          <w:bCs/>
          <w:sz w:val="28"/>
          <w:szCs w:val="28"/>
          <w:lang w:val="fr-FR"/>
        </w:rPr>
        <w:t>4</w:t>
      </w:r>
      <w:r w:rsidR="0023267D" w:rsidRPr="000A1888">
        <w:rPr>
          <w:b/>
          <w:bCs/>
          <w:sz w:val="28"/>
          <w:szCs w:val="28"/>
          <w:lang w:val="fr-FR"/>
        </w:rPr>
        <w:t xml:space="preserve">. </w:t>
      </w:r>
      <w:r w:rsidR="00C37B52" w:rsidRPr="000A1888">
        <w:rPr>
          <w:b/>
          <w:bCs/>
          <w:sz w:val="28"/>
          <w:szCs w:val="28"/>
          <w:lang w:val="fr-FR"/>
        </w:rPr>
        <w:t>Thực hiện hiệu quả các phương pháp và hình thức dạy học</w:t>
      </w:r>
      <w:r w:rsidR="00C37B52" w:rsidRPr="000A1888">
        <w:rPr>
          <w:bCs/>
          <w:sz w:val="28"/>
          <w:szCs w:val="28"/>
          <w:lang w:val="fr-FR"/>
        </w:rPr>
        <w:t>, giáo dục</w:t>
      </w:r>
      <w:r w:rsidR="0023267D" w:rsidRPr="000A1888">
        <w:rPr>
          <w:bCs/>
          <w:sz w:val="28"/>
          <w:szCs w:val="28"/>
          <w:lang w:val="fr-FR"/>
        </w:rPr>
        <w:t xml:space="preserve"> theo định hướng</w:t>
      </w:r>
      <w:r w:rsidR="00C37B52" w:rsidRPr="000A1888">
        <w:rPr>
          <w:bCs/>
          <w:sz w:val="28"/>
          <w:szCs w:val="28"/>
          <w:lang w:val="fr-FR"/>
        </w:rPr>
        <w:t xml:space="preserve"> phát triển phẩm chất và năng lự</w:t>
      </w:r>
      <w:r w:rsidR="0023267D" w:rsidRPr="000A1888">
        <w:rPr>
          <w:bCs/>
          <w:sz w:val="28"/>
          <w:szCs w:val="28"/>
          <w:lang w:val="fr-FR"/>
        </w:rPr>
        <w:t xml:space="preserve">c HS. </w:t>
      </w:r>
    </w:p>
    <w:p w:rsidR="00D57EB9" w:rsidRPr="00D25324" w:rsidRDefault="00A32F99" w:rsidP="00D57EB9">
      <w:pPr>
        <w:spacing w:line="360" w:lineRule="auto"/>
        <w:rPr>
          <w:bCs/>
          <w:sz w:val="28"/>
          <w:szCs w:val="28"/>
          <w:lang w:val="fr-FR"/>
        </w:rPr>
      </w:pPr>
      <w:r w:rsidRPr="00D25324">
        <w:rPr>
          <w:bCs/>
          <w:sz w:val="28"/>
          <w:szCs w:val="28"/>
          <w:lang w:val="fr-FR"/>
        </w:rPr>
        <w:t xml:space="preserve">+ </w:t>
      </w:r>
      <w:r w:rsidR="00684F3A">
        <w:rPr>
          <w:bCs/>
          <w:sz w:val="28"/>
          <w:szCs w:val="28"/>
          <w:lang w:val="fr-FR"/>
        </w:rPr>
        <w:t> K</w:t>
      </w:r>
      <w:r w:rsidR="00D57EB9" w:rsidRPr="00D25324">
        <w:rPr>
          <w:bCs/>
          <w:sz w:val="28"/>
          <w:szCs w:val="28"/>
          <w:lang w:val="fr-FR"/>
        </w:rPr>
        <w:t>huyến khích tổ chức thu hút học sinh tham gia hoạt động văn hóa văn nghệ thể dục thể thao phù hợp với đặc điểm tâm sinh lý và nội dung học tập của học sinh Trung học cơ sở.</w:t>
      </w:r>
    </w:p>
    <w:p w:rsidR="00D57EB9" w:rsidRPr="00D25324" w:rsidRDefault="00684F3A" w:rsidP="00D57EB9">
      <w:pPr>
        <w:spacing w:line="360" w:lineRule="auto"/>
        <w:rPr>
          <w:bCs/>
          <w:sz w:val="28"/>
          <w:szCs w:val="28"/>
          <w:lang w:val="fr-FR"/>
        </w:rPr>
      </w:pPr>
      <w:r>
        <w:rPr>
          <w:bCs/>
          <w:sz w:val="28"/>
          <w:szCs w:val="28"/>
          <w:lang w:val="fr-FR"/>
        </w:rPr>
        <w:t> + T</w:t>
      </w:r>
      <w:r w:rsidR="00D57EB9" w:rsidRPr="00D25324">
        <w:rPr>
          <w:bCs/>
          <w:sz w:val="28"/>
          <w:szCs w:val="28"/>
          <w:lang w:val="fr-FR"/>
        </w:rPr>
        <w:t>iếp tục thực hiện tốt sử dụng di sản văn hóa trong dạy học một số bộ môn phù hợp với hướng dẫn số 73 ngày 16 tháng 1 năm2013 của Bộ Giáo dục Đào tạo bộ văn hóa ra thể thao và du lịch</w:t>
      </w:r>
    </w:p>
    <w:p w:rsidR="00D57EB9" w:rsidRPr="00D25324" w:rsidRDefault="00D57EB9" w:rsidP="00D57EB9">
      <w:pPr>
        <w:spacing w:line="360" w:lineRule="auto"/>
        <w:rPr>
          <w:bCs/>
          <w:sz w:val="28"/>
          <w:szCs w:val="28"/>
          <w:lang w:val="fr-FR"/>
        </w:rPr>
      </w:pPr>
      <w:r w:rsidRPr="00D25324">
        <w:rPr>
          <w:bCs/>
          <w:sz w:val="28"/>
          <w:szCs w:val="28"/>
          <w:lang w:val="fr-FR"/>
        </w:rPr>
        <w:t>Và  chỉ thị 05 về đẩy mạnh học tập và làm theo tư tưởng đạo đức phong cách Hồ Chí Minh. Tiếp tục giảng dạy đại tràng tài liệu giáo dục nếp sống thanh lịch Văn Minh đưa vào giảng dạy đại trà tài liệu Giáo dục An toàn giao thông cho học sinh Hà Nội</w:t>
      </w:r>
    </w:p>
    <w:p w:rsidR="00D57EB9" w:rsidRPr="00684F3A" w:rsidRDefault="00684F3A" w:rsidP="00D57EB9">
      <w:pPr>
        <w:spacing w:line="360" w:lineRule="auto"/>
        <w:rPr>
          <w:b/>
          <w:bCs/>
          <w:sz w:val="28"/>
          <w:szCs w:val="28"/>
          <w:lang w:val="fr-FR"/>
        </w:rPr>
      </w:pPr>
      <w:r w:rsidRPr="00684F3A">
        <w:rPr>
          <w:b/>
          <w:bCs/>
          <w:sz w:val="28"/>
          <w:szCs w:val="28"/>
          <w:lang w:val="fr-FR"/>
        </w:rPr>
        <w:t>5</w:t>
      </w:r>
      <w:r>
        <w:rPr>
          <w:b/>
          <w:bCs/>
          <w:sz w:val="28"/>
          <w:szCs w:val="28"/>
          <w:lang w:val="fr-FR"/>
        </w:rPr>
        <w:t>. N</w:t>
      </w:r>
      <w:r w:rsidR="00D57EB9" w:rsidRPr="00684F3A">
        <w:rPr>
          <w:b/>
          <w:bCs/>
          <w:sz w:val="28"/>
          <w:szCs w:val="28"/>
          <w:lang w:val="fr-FR"/>
        </w:rPr>
        <w:t>âng cao chất lượng dạy học qua internet trên truyền hình</w:t>
      </w:r>
    </w:p>
    <w:p w:rsidR="00D57EB9" w:rsidRPr="00D25324" w:rsidRDefault="00A32F99" w:rsidP="00D57EB9">
      <w:pPr>
        <w:spacing w:line="360" w:lineRule="auto"/>
        <w:rPr>
          <w:bCs/>
          <w:sz w:val="28"/>
          <w:szCs w:val="28"/>
          <w:lang w:val="fr-FR"/>
        </w:rPr>
      </w:pPr>
      <w:r w:rsidRPr="00D25324">
        <w:rPr>
          <w:bCs/>
          <w:sz w:val="28"/>
          <w:szCs w:val="28"/>
          <w:lang w:val="fr-FR"/>
        </w:rPr>
        <w:t> + C</w:t>
      </w:r>
      <w:r w:rsidR="00D57EB9" w:rsidRPr="00D25324">
        <w:rPr>
          <w:bCs/>
          <w:sz w:val="28"/>
          <w:szCs w:val="28"/>
          <w:lang w:val="fr-FR"/>
        </w:rPr>
        <w:t>hủ động xây dựng kế hoạch dạy học trực tuyến theo hướng dẫn tại công văn 1061 ngày 25 tháng 3 năm 2020 và thông tư 09 năm 2021 ngày 30 tháng 3 năm 2021 của Bộ Giáo dục Đào tạo quy định về quản lý và tổ chức Dạy học trực tuyến trong cơ sở giáo dục phổ thông. </w:t>
      </w:r>
    </w:p>
    <w:p w:rsidR="00D57EB9" w:rsidRPr="00D25324" w:rsidRDefault="00D57EB9" w:rsidP="00D57EB9">
      <w:pPr>
        <w:spacing w:line="360" w:lineRule="auto"/>
        <w:rPr>
          <w:bCs/>
          <w:sz w:val="28"/>
          <w:szCs w:val="28"/>
          <w:lang w:val="fr-FR"/>
        </w:rPr>
      </w:pPr>
      <w:r w:rsidRPr="00D25324">
        <w:rPr>
          <w:bCs/>
          <w:sz w:val="28"/>
          <w:szCs w:val="28"/>
          <w:lang w:val="fr-FR"/>
        </w:rPr>
        <w:t>cần lưu ý: +hoạt động dạy học trực tuyến thực hiện theo các bài học hoặc chủ đề trong chương trình đảm bảo sự tương tác giữa giáo viên và học sinh</w:t>
      </w:r>
    </w:p>
    <w:p w:rsidR="00D57EB9" w:rsidRPr="00D25324" w:rsidRDefault="00D57EB9" w:rsidP="00D57EB9">
      <w:pPr>
        <w:spacing w:line="360" w:lineRule="auto"/>
        <w:rPr>
          <w:bCs/>
          <w:sz w:val="28"/>
          <w:szCs w:val="28"/>
          <w:lang w:val="fr-FR"/>
        </w:rPr>
      </w:pPr>
      <w:r w:rsidRPr="00D25324">
        <w:rPr>
          <w:bCs/>
          <w:sz w:val="28"/>
          <w:szCs w:val="28"/>
          <w:lang w:val="fr-FR"/>
        </w:rPr>
        <w:t>+Học sinh học tập trực tuyến thực hiện các hoạt động chính ảnh theo yêu cầu của giáo viên.</w:t>
      </w:r>
    </w:p>
    <w:p w:rsidR="00D57EB9" w:rsidRPr="00D25324" w:rsidRDefault="00D57EB9" w:rsidP="00D57EB9">
      <w:pPr>
        <w:spacing w:line="360" w:lineRule="auto"/>
        <w:rPr>
          <w:bCs/>
          <w:sz w:val="28"/>
          <w:szCs w:val="28"/>
          <w:lang w:val="fr-FR"/>
        </w:rPr>
      </w:pPr>
      <w:r w:rsidRPr="00D25324">
        <w:rPr>
          <w:bCs/>
          <w:sz w:val="28"/>
          <w:szCs w:val="28"/>
          <w:lang w:val="fr-FR"/>
        </w:rPr>
        <w:t xml:space="preserve">+ giáo viên dạy học trực tuyến thực hiện các hoạt động chính sau: tổ chức trường học trực tuyến Để giảng bài và hướng dẫn học sinh học tập, giao nhiệm vụ học tập và kiểm </w:t>
      </w:r>
      <w:r w:rsidRPr="00D25324">
        <w:rPr>
          <w:bCs/>
          <w:sz w:val="28"/>
          <w:szCs w:val="28"/>
          <w:lang w:val="fr-FR"/>
        </w:rPr>
        <w:lastRenderedPageBreak/>
        <w:t>tra đánh giá kết quả học tập của học sinh: theo dõi hỗ trợ học sinh khai thác nội dung học tập: tư vấn hỗ trợ trả lời hỏi đáp thắc mắc của học sinh.</w:t>
      </w:r>
    </w:p>
    <w:p w:rsidR="00D57EB9" w:rsidRPr="00D25324" w:rsidRDefault="00A32F99" w:rsidP="00D57EB9">
      <w:pPr>
        <w:spacing w:line="360" w:lineRule="auto"/>
        <w:rPr>
          <w:bCs/>
          <w:sz w:val="28"/>
          <w:szCs w:val="28"/>
          <w:lang w:val="fr-FR"/>
        </w:rPr>
      </w:pPr>
      <w:r w:rsidRPr="00D25324">
        <w:rPr>
          <w:bCs/>
          <w:sz w:val="28"/>
          <w:szCs w:val="28"/>
          <w:lang w:val="fr-FR"/>
        </w:rPr>
        <w:t>+ tổ chức d</w:t>
      </w:r>
      <w:r w:rsidR="00D57EB9" w:rsidRPr="00D25324">
        <w:rPr>
          <w:bCs/>
          <w:sz w:val="28"/>
          <w:szCs w:val="28"/>
          <w:lang w:val="fr-FR"/>
        </w:rPr>
        <w:t>ạy học trực tuyến trực tiếp trong thời gian học sinh không đến trường để học tập vì lý do Bất Khả Kháng</w:t>
      </w:r>
    </w:p>
    <w:p w:rsidR="00D57EB9" w:rsidRPr="00D25324" w:rsidRDefault="00D57EB9" w:rsidP="00D57EB9">
      <w:pPr>
        <w:spacing w:line="360" w:lineRule="auto"/>
        <w:rPr>
          <w:bCs/>
          <w:sz w:val="28"/>
          <w:szCs w:val="28"/>
          <w:lang w:val="fr-FR"/>
        </w:rPr>
      </w:pPr>
      <w:r w:rsidRPr="00D25324">
        <w:rPr>
          <w:bCs/>
          <w:sz w:val="28"/>
          <w:szCs w:val="28"/>
          <w:lang w:val="fr-FR"/>
        </w:rPr>
        <w:t xml:space="preserve">+ </w:t>
      </w:r>
      <w:r w:rsidRPr="00D25324">
        <w:rPr>
          <w:b/>
          <w:bCs/>
          <w:sz w:val="28"/>
          <w:szCs w:val="28"/>
          <w:lang w:val="fr-FR"/>
        </w:rPr>
        <w:t xml:space="preserve">Kiểm tra đánh giá </w:t>
      </w:r>
      <w:r w:rsidRPr="00D25324">
        <w:rPr>
          <w:bCs/>
          <w:sz w:val="28"/>
          <w:szCs w:val="28"/>
          <w:lang w:val="fr-FR"/>
        </w:rPr>
        <w:t xml:space="preserve">trong dạy học trực tuyến: </w:t>
      </w:r>
      <w:r w:rsidRPr="00D25324">
        <w:rPr>
          <w:b/>
          <w:bCs/>
          <w:sz w:val="28"/>
          <w:szCs w:val="28"/>
          <w:lang w:val="fr-FR"/>
        </w:rPr>
        <w:t>kiểm tra đánh giá thường xuyên</w:t>
      </w:r>
      <w:r w:rsidRPr="00D25324">
        <w:rPr>
          <w:bCs/>
          <w:sz w:val="28"/>
          <w:szCs w:val="28"/>
          <w:lang w:val="fr-FR"/>
        </w:rPr>
        <w:t xml:space="preserve"> theo quy định về kiểm tra đánh giá thường xuyên của Bộ:</w:t>
      </w:r>
    </w:p>
    <w:p w:rsidR="00D57EB9" w:rsidRPr="00D25324" w:rsidRDefault="00D57EB9" w:rsidP="00D57EB9">
      <w:pPr>
        <w:spacing w:line="360" w:lineRule="auto"/>
        <w:rPr>
          <w:bCs/>
          <w:sz w:val="28"/>
          <w:szCs w:val="28"/>
          <w:lang w:val="fr-FR"/>
        </w:rPr>
      </w:pPr>
      <w:r w:rsidRPr="00D25324">
        <w:rPr>
          <w:bCs/>
          <w:sz w:val="28"/>
          <w:szCs w:val="28"/>
          <w:lang w:val="fr-FR"/>
        </w:rPr>
        <w:t>+ kiểm tra định kỳ :Kiểm tra trực tiếp khi học sinh đến trường hoặc trong trường hợp bất khả kháng nhà trường lựa chọn kiểm tra đánh giá trực tuyến.</w:t>
      </w:r>
    </w:p>
    <w:p w:rsidR="00D57EB9" w:rsidRPr="00D25324" w:rsidRDefault="00D57EB9" w:rsidP="00D57EB9">
      <w:pPr>
        <w:spacing w:line="360" w:lineRule="auto"/>
        <w:rPr>
          <w:bCs/>
          <w:sz w:val="28"/>
          <w:szCs w:val="28"/>
          <w:lang w:val="fr-FR"/>
        </w:rPr>
      </w:pPr>
      <w:r w:rsidRPr="00D25324">
        <w:rPr>
          <w:bCs/>
          <w:sz w:val="28"/>
          <w:szCs w:val="28"/>
          <w:lang w:val="fr-FR"/>
        </w:rPr>
        <w:t xml:space="preserve">+ Học liệu dạy học trực tuyến phù hợp với nội dung bài học học chủ đề học tập và hoạt động dạy học của giáo viên học sinh đảm bảo tính khoa học sư phạm và phù hợp </w:t>
      </w:r>
    </w:p>
    <w:p w:rsidR="00D57EB9" w:rsidRPr="00D25324" w:rsidRDefault="00D57EB9" w:rsidP="00D57EB9">
      <w:pPr>
        <w:spacing w:line="360" w:lineRule="auto"/>
        <w:rPr>
          <w:bCs/>
          <w:sz w:val="28"/>
          <w:szCs w:val="28"/>
          <w:lang w:val="fr-FR"/>
        </w:rPr>
      </w:pPr>
      <w:r w:rsidRPr="00D25324">
        <w:rPr>
          <w:bCs/>
          <w:sz w:val="28"/>
          <w:szCs w:val="28"/>
          <w:lang w:val="fr-FR"/>
        </w:rPr>
        <w:t> +tiếp tục hướng dẫn học sinh tham gia các bài học trên truyền hình phù hợp với kế hoạch giáo dục nhà trường để tăng cường kết hợp học qua truyền hình và học trực tiếp tại trường.</w:t>
      </w:r>
    </w:p>
    <w:p w:rsidR="00D57EB9" w:rsidRPr="00002886" w:rsidRDefault="00684F3A" w:rsidP="00D57EB9">
      <w:pPr>
        <w:spacing w:line="360" w:lineRule="auto"/>
        <w:rPr>
          <w:bCs/>
          <w:sz w:val="28"/>
          <w:szCs w:val="28"/>
          <w:lang w:val="fr-FR"/>
        </w:rPr>
      </w:pPr>
      <w:r w:rsidRPr="00002886">
        <w:rPr>
          <w:bCs/>
          <w:sz w:val="28"/>
          <w:szCs w:val="28"/>
          <w:lang w:val="fr-FR"/>
        </w:rPr>
        <w:t>6</w:t>
      </w:r>
      <w:r w:rsidR="00A32F99" w:rsidRPr="00002886">
        <w:rPr>
          <w:bCs/>
          <w:sz w:val="28"/>
          <w:szCs w:val="28"/>
          <w:lang w:val="fr-FR"/>
        </w:rPr>
        <w:t>. Đẩy mạnh giáo dục STEM</w:t>
      </w:r>
    </w:p>
    <w:p w:rsidR="00D57EB9" w:rsidRPr="00D25324" w:rsidRDefault="00D57EB9" w:rsidP="00D57EB9">
      <w:pPr>
        <w:spacing w:line="360" w:lineRule="auto"/>
        <w:rPr>
          <w:bCs/>
          <w:sz w:val="28"/>
          <w:szCs w:val="28"/>
          <w:lang w:val="fr-FR"/>
        </w:rPr>
      </w:pPr>
      <w:r w:rsidRPr="00D25324">
        <w:rPr>
          <w:bCs/>
          <w:sz w:val="28"/>
          <w:szCs w:val="28"/>
          <w:lang w:val="fr-FR"/>
        </w:rPr>
        <w:t xml:space="preserve">+ thực hiện theo hướng dẫn ăn 3 0 8 9 của Bộ Giáo dục Đào tạo ngày 14 tháng 8 năm 2020 Sở Giáo dục Đào tạo. các môn khoa học tự nhiên rà soát chương trình xây dựng các bài học stem với những tiếng phù hợp khuyến khích. tổ chức hoạt động trải nghiệm </w:t>
      </w:r>
      <w:r w:rsidR="00A32F99" w:rsidRPr="00D25324">
        <w:rPr>
          <w:bCs/>
          <w:sz w:val="28"/>
          <w:szCs w:val="28"/>
          <w:lang w:val="fr-FR"/>
        </w:rPr>
        <w:t>STEM</w:t>
      </w:r>
      <w:r w:rsidRPr="00D25324">
        <w:rPr>
          <w:bCs/>
          <w:sz w:val="28"/>
          <w:szCs w:val="28"/>
          <w:lang w:val="fr-FR"/>
        </w:rPr>
        <w:t xml:space="preserve"> và nghiên cứu khoa học kỹ thuật trong năm học </w:t>
      </w:r>
    </w:p>
    <w:p w:rsidR="00D57EB9" w:rsidRPr="00D25324" w:rsidRDefault="00002886" w:rsidP="00D57EB9">
      <w:pPr>
        <w:spacing w:line="360" w:lineRule="auto"/>
        <w:rPr>
          <w:bCs/>
          <w:sz w:val="28"/>
          <w:szCs w:val="28"/>
          <w:lang w:val="fr-FR"/>
        </w:rPr>
      </w:pPr>
      <w:r>
        <w:rPr>
          <w:bCs/>
          <w:sz w:val="28"/>
          <w:szCs w:val="28"/>
          <w:lang w:val="fr-FR"/>
        </w:rPr>
        <w:t>7</w:t>
      </w:r>
      <w:r w:rsidR="00D57EB9" w:rsidRPr="00D25324">
        <w:rPr>
          <w:bCs/>
          <w:sz w:val="28"/>
          <w:szCs w:val="28"/>
          <w:lang w:val="fr-FR"/>
        </w:rPr>
        <w:t>. Nâng cao chất lượng giáo dục hướng nghiệp và định hướng phân luồng học sinh sau trung học cơ sở theo quyết định  522 ngày 14 tháng 05 năm 2018</w:t>
      </w:r>
      <w:r w:rsidR="00DE2004">
        <w:rPr>
          <w:bCs/>
          <w:sz w:val="28"/>
          <w:szCs w:val="28"/>
          <w:lang w:val="fr-FR"/>
        </w:rPr>
        <w:t>.</w:t>
      </w:r>
    </w:p>
    <w:p w:rsidR="00D57EB9" w:rsidRPr="00D25324" w:rsidRDefault="00002886" w:rsidP="00D57EB9">
      <w:pPr>
        <w:spacing w:line="360" w:lineRule="auto"/>
        <w:rPr>
          <w:bCs/>
          <w:sz w:val="28"/>
          <w:szCs w:val="28"/>
          <w:lang w:val="fr-FR"/>
        </w:rPr>
      </w:pPr>
      <w:r>
        <w:rPr>
          <w:bCs/>
          <w:sz w:val="28"/>
          <w:szCs w:val="28"/>
          <w:lang w:val="fr-FR"/>
        </w:rPr>
        <w:t>8</w:t>
      </w:r>
      <w:r w:rsidR="00D25324" w:rsidRPr="00684F3A">
        <w:rPr>
          <w:bCs/>
          <w:sz w:val="28"/>
          <w:szCs w:val="28"/>
          <w:lang w:val="fr-FR"/>
        </w:rPr>
        <w:t>.</w:t>
      </w:r>
      <w:r w:rsidR="00D57EB9" w:rsidRPr="00684F3A">
        <w:rPr>
          <w:bCs/>
          <w:sz w:val="28"/>
          <w:szCs w:val="28"/>
          <w:lang w:val="fr-FR"/>
        </w:rPr>
        <w:t xml:space="preserve"> Tích cực chuẩn bị triển khai chương trình</w:t>
      </w:r>
      <w:r w:rsidR="00D57EB9" w:rsidRPr="00D25324">
        <w:rPr>
          <w:bCs/>
          <w:sz w:val="28"/>
          <w:szCs w:val="28"/>
          <w:lang w:val="fr-FR"/>
        </w:rPr>
        <w:t xml:space="preserve"> sách giáo khoa Giáo dục phổ thông mới</w:t>
      </w:r>
      <w:r w:rsidR="00D25324">
        <w:rPr>
          <w:bCs/>
          <w:sz w:val="28"/>
          <w:szCs w:val="28"/>
          <w:lang w:val="fr-FR"/>
        </w:rPr>
        <w:t> :</w:t>
      </w:r>
      <w:r w:rsidR="00D57EB9" w:rsidRPr="00D25324">
        <w:rPr>
          <w:bCs/>
          <w:sz w:val="28"/>
          <w:szCs w:val="28"/>
          <w:lang w:val="fr-FR"/>
        </w:rPr>
        <w:t xml:space="preserve">tổ chức lựa chọn sách giáo khoa lớp 7 theo quy định tại thông tư 25 </w:t>
      </w:r>
      <w:r w:rsidR="00D25324">
        <w:rPr>
          <w:bCs/>
          <w:sz w:val="28"/>
          <w:szCs w:val="28"/>
          <w:lang w:val="fr-FR"/>
        </w:rPr>
        <w:t>/</w:t>
      </w:r>
      <w:r w:rsidR="00D57EB9" w:rsidRPr="00D25324">
        <w:rPr>
          <w:bCs/>
          <w:sz w:val="28"/>
          <w:szCs w:val="28"/>
          <w:lang w:val="fr-FR"/>
        </w:rPr>
        <w:t>2020 ngày 26 tháng 8 năm 2020 của Bộ Giáo dục Đào tạo</w:t>
      </w:r>
    </w:p>
    <w:p w:rsidR="00D57EB9" w:rsidRDefault="00002886" w:rsidP="00D57EB9">
      <w:pPr>
        <w:spacing w:line="360" w:lineRule="auto"/>
        <w:rPr>
          <w:bCs/>
          <w:sz w:val="28"/>
          <w:szCs w:val="28"/>
          <w:lang w:val="fr-FR"/>
        </w:rPr>
      </w:pPr>
      <w:r>
        <w:rPr>
          <w:bCs/>
          <w:sz w:val="28"/>
          <w:szCs w:val="28"/>
          <w:lang w:val="fr-FR"/>
        </w:rPr>
        <w:t>9</w:t>
      </w:r>
      <w:r w:rsidR="00D25324" w:rsidRPr="00684F3A">
        <w:rPr>
          <w:bCs/>
          <w:sz w:val="28"/>
          <w:szCs w:val="28"/>
          <w:lang w:val="fr-FR"/>
        </w:rPr>
        <w:t>. B</w:t>
      </w:r>
      <w:r w:rsidR="00A32F99" w:rsidRPr="00684F3A">
        <w:rPr>
          <w:bCs/>
          <w:sz w:val="28"/>
          <w:szCs w:val="28"/>
          <w:lang w:val="fr-FR"/>
        </w:rPr>
        <w:t>ồi dưỡng đội ngũ</w:t>
      </w:r>
      <w:r w:rsidR="00A32F99" w:rsidRPr="00D25324">
        <w:rPr>
          <w:bCs/>
          <w:sz w:val="28"/>
          <w:szCs w:val="28"/>
          <w:lang w:val="fr-FR"/>
        </w:rPr>
        <w:t xml:space="preserve">  đáp ứng </w:t>
      </w:r>
      <w:r w:rsidR="00D57EB9" w:rsidRPr="00D25324">
        <w:rPr>
          <w:bCs/>
          <w:sz w:val="28"/>
          <w:szCs w:val="28"/>
          <w:lang w:val="fr-FR"/>
        </w:rPr>
        <w:t>với chương trình giáo dục phổ thông</w:t>
      </w:r>
      <w:r w:rsidR="00D25324">
        <w:rPr>
          <w:bCs/>
          <w:sz w:val="28"/>
          <w:szCs w:val="28"/>
          <w:lang w:val="fr-FR"/>
        </w:rPr>
        <w:t xml:space="preserve"> mới, t</w:t>
      </w:r>
      <w:r w:rsidR="00D25324" w:rsidRPr="00D25324">
        <w:rPr>
          <w:bCs/>
          <w:sz w:val="28"/>
          <w:szCs w:val="28"/>
          <w:lang w:val="fr-FR"/>
        </w:rPr>
        <w:t>iếp tục rà soát đánh giá năng lực giáo viên tiếng Anh tổ chức bồi dưỡng tăng cường năng lực giáo viên ngoại ngữ</w:t>
      </w:r>
    </w:p>
    <w:p w:rsidR="00D25324" w:rsidRPr="00D25324" w:rsidRDefault="00002886" w:rsidP="00D25324">
      <w:pPr>
        <w:spacing w:line="360" w:lineRule="auto"/>
        <w:rPr>
          <w:bCs/>
          <w:sz w:val="28"/>
          <w:szCs w:val="28"/>
          <w:lang w:val="fr-FR"/>
        </w:rPr>
      </w:pPr>
      <w:r>
        <w:rPr>
          <w:bCs/>
          <w:sz w:val="28"/>
          <w:szCs w:val="28"/>
          <w:lang w:val="fr-FR"/>
        </w:rPr>
        <w:t>10</w:t>
      </w:r>
      <w:r w:rsidR="00D25324" w:rsidRPr="00684F3A">
        <w:rPr>
          <w:bCs/>
          <w:sz w:val="28"/>
          <w:szCs w:val="28"/>
          <w:lang w:val="fr-FR"/>
        </w:rPr>
        <w:t>. Tham gia kỳ thi học sinh giỏi lớp 9</w:t>
      </w:r>
      <w:r w:rsidR="00D25324" w:rsidRPr="00D25324">
        <w:rPr>
          <w:bCs/>
          <w:sz w:val="28"/>
          <w:szCs w:val="28"/>
          <w:lang w:val="fr-FR"/>
        </w:rPr>
        <w:t xml:space="preserve"> các môn văn hóa khoa học các cuộc thi quốc gia quốc tế nếu có có thi Olympic lớp 8 cấp huyện</w:t>
      </w:r>
    </w:p>
    <w:p w:rsidR="00D25324" w:rsidRPr="00D25324" w:rsidRDefault="00002886" w:rsidP="00D25324">
      <w:pPr>
        <w:spacing w:line="360" w:lineRule="auto"/>
        <w:rPr>
          <w:bCs/>
          <w:sz w:val="28"/>
          <w:szCs w:val="28"/>
          <w:lang w:val="fr-FR"/>
        </w:rPr>
      </w:pPr>
      <w:r>
        <w:rPr>
          <w:b/>
          <w:bCs/>
          <w:sz w:val="28"/>
          <w:szCs w:val="28"/>
          <w:lang w:val="fr-FR"/>
        </w:rPr>
        <w:t>11</w:t>
      </w:r>
      <w:r w:rsidR="00D25324" w:rsidRPr="00684F3A">
        <w:rPr>
          <w:b/>
          <w:bCs/>
          <w:sz w:val="28"/>
          <w:szCs w:val="28"/>
          <w:lang w:val="fr-FR"/>
        </w:rPr>
        <w:t>. Tổ chức tốt cuộc thi giáo viên giỏi</w:t>
      </w:r>
      <w:r w:rsidR="00D25324" w:rsidRPr="00D25324">
        <w:rPr>
          <w:bCs/>
          <w:sz w:val="28"/>
          <w:szCs w:val="28"/>
          <w:lang w:val="fr-FR"/>
        </w:rPr>
        <w:t xml:space="preserve"> cấp thành phố </w:t>
      </w:r>
      <w:r w:rsidR="00D25324">
        <w:rPr>
          <w:bCs/>
          <w:sz w:val="28"/>
          <w:szCs w:val="28"/>
          <w:lang w:val="fr-FR"/>
        </w:rPr>
        <w:t>,</w:t>
      </w:r>
      <w:r w:rsidR="00D25324" w:rsidRPr="00D25324">
        <w:rPr>
          <w:bCs/>
          <w:sz w:val="28"/>
          <w:szCs w:val="28"/>
          <w:lang w:val="fr-FR"/>
        </w:rPr>
        <w:t>cấp huyện</w:t>
      </w:r>
      <w:r w:rsidR="00D25324">
        <w:rPr>
          <w:bCs/>
          <w:sz w:val="28"/>
          <w:szCs w:val="28"/>
          <w:lang w:val="fr-FR"/>
        </w:rPr>
        <w:t xml:space="preserve"> trong học kỳ 2 với môn Ngữ Văn,</w:t>
      </w:r>
      <w:r w:rsidR="00D25324" w:rsidRPr="00D25324">
        <w:rPr>
          <w:bCs/>
          <w:sz w:val="28"/>
          <w:szCs w:val="28"/>
          <w:lang w:val="fr-FR"/>
        </w:rPr>
        <w:t>Lịch</w:t>
      </w:r>
      <w:r w:rsidR="00D25324">
        <w:rPr>
          <w:bCs/>
          <w:sz w:val="28"/>
          <w:szCs w:val="28"/>
          <w:lang w:val="fr-FR"/>
        </w:rPr>
        <w:t xml:space="preserve"> sử và H</w:t>
      </w:r>
      <w:r w:rsidR="00D25324" w:rsidRPr="00D25324">
        <w:rPr>
          <w:bCs/>
          <w:sz w:val="28"/>
          <w:szCs w:val="28"/>
          <w:lang w:val="fr-FR"/>
        </w:rPr>
        <w:t>óa học.</w:t>
      </w:r>
      <w:r>
        <w:rPr>
          <w:bCs/>
          <w:sz w:val="28"/>
          <w:szCs w:val="28"/>
          <w:lang w:val="fr-FR"/>
        </w:rPr>
        <w:t xml:space="preserve"> ( ???)</w:t>
      </w:r>
    </w:p>
    <w:p w:rsidR="00D25324" w:rsidRDefault="00D25324" w:rsidP="00D25324">
      <w:pPr>
        <w:spacing w:line="360" w:lineRule="auto"/>
        <w:rPr>
          <w:bCs/>
          <w:sz w:val="28"/>
          <w:szCs w:val="28"/>
          <w:lang w:val="fr-FR"/>
        </w:rPr>
      </w:pPr>
      <w:r>
        <w:rPr>
          <w:bCs/>
          <w:sz w:val="28"/>
          <w:szCs w:val="28"/>
          <w:lang w:val="fr-FR"/>
        </w:rPr>
        <w:lastRenderedPageBreak/>
        <w:t xml:space="preserve"> </w:t>
      </w:r>
      <w:r w:rsidR="00002886">
        <w:rPr>
          <w:b/>
          <w:bCs/>
          <w:sz w:val="28"/>
          <w:szCs w:val="28"/>
          <w:lang w:val="fr-FR"/>
        </w:rPr>
        <w:t>12</w:t>
      </w:r>
      <w:r w:rsidRPr="00684F3A">
        <w:rPr>
          <w:b/>
          <w:bCs/>
          <w:sz w:val="28"/>
          <w:szCs w:val="28"/>
          <w:lang w:val="fr-FR"/>
        </w:rPr>
        <w:t>. Khuyến khích thực hiện dạy bổ trợ tăng cường  ngoại ngữ</w:t>
      </w:r>
      <w:r>
        <w:rPr>
          <w:bCs/>
          <w:sz w:val="28"/>
          <w:szCs w:val="28"/>
          <w:lang w:val="fr-FR"/>
        </w:rPr>
        <w:t xml:space="preserve">, </w:t>
      </w:r>
      <w:r w:rsidRPr="00D25324">
        <w:rPr>
          <w:bCs/>
          <w:sz w:val="28"/>
          <w:szCs w:val="28"/>
          <w:lang w:val="fr-FR"/>
        </w:rPr>
        <w:t xml:space="preserve">dạy ngoại ngữ 2 tiếng Nhật là môn tự chọn với một số lớp khối 6 cho học sinh trên tinh thần tự nguyện của cha mẹ học sinh. </w:t>
      </w:r>
    </w:p>
    <w:p w:rsidR="00D25324" w:rsidRPr="00D25324" w:rsidRDefault="00D25324" w:rsidP="00D25324">
      <w:pPr>
        <w:spacing w:line="360" w:lineRule="auto"/>
        <w:rPr>
          <w:bCs/>
          <w:sz w:val="28"/>
          <w:szCs w:val="28"/>
          <w:lang w:val="fr-FR"/>
        </w:rPr>
      </w:pPr>
      <w:r w:rsidRPr="00684F3A">
        <w:rPr>
          <w:b/>
          <w:bCs/>
          <w:sz w:val="28"/>
          <w:szCs w:val="28"/>
          <w:lang w:val="fr-FR"/>
        </w:rPr>
        <w:t>1</w:t>
      </w:r>
      <w:r w:rsidR="00002886">
        <w:rPr>
          <w:b/>
          <w:bCs/>
          <w:sz w:val="28"/>
          <w:szCs w:val="28"/>
          <w:lang w:val="fr-FR"/>
        </w:rPr>
        <w:t>3</w:t>
      </w:r>
      <w:r w:rsidR="00684F3A" w:rsidRPr="00684F3A">
        <w:rPr>
          <w:b/>
          <w:bCs/>
          <w:sz w:val="28"/>
          <w:szCs w:val="28"/>
          <w:lang w:val="fr-FR"/>
        </w:rPr>
        <w:t>. G</w:t>
      </w:r>
      <w:r w:rsidRPr="00684F3A">
        <w:rPr>
          <w:b/>
          <w:bCs/>
          <w:sz w:val="28"/>
          <w:szCs w:val="28"/>
          <w:lang w:val="fr-FR"/>
        </w:rPr>
        <w:t>iáo viên cán bộ quản lý viết và đưa tin</w:t>
      </w:r>
      <w:r w:rsidRPr="00D25324">
        <w:rPr>
          <w:bCs/>
          <w:sz w:val="28"/>
          <w:szCs w:val="28"/>
          <w:lang w:val="fr-FR"/>
        </w:rPr>
        <w:t xml:space="preserve"> về hoạt động của ngành gương người tốt việc tốt điển hình tiên tiến để khích lệ lệ cá độ quản lý thầy giáo cô giáo và học sinh tạo sức lan tỏa sâu rộng trong cộng đồng.</w:t>
      </w:r>
    </w:p>
    <w:p w:rsidR="00D25324" w:rsidRPr="00D25324" w:rsidRDefault="00684F3A" w:rsidP="00D25324">
      <w:pPr>
        <w:spacing w:line="360" w:lineRule="auto"/>
        <w:rPr>
          <w:bCs/>
          <w:sz w:val="28"/>
          <w:szCs w:val="28"/>
          <w:lang w:val="fr-FR"/>
        </w:rPr>
      </w:pPr>
      <w:r w:rsidRPr="00684F3A">
        <w:rPr>
          <w:b/>
          <w:bCs/>
          <w:sz w:val="28"/>
          <w:szCs w:val="28"/>
          <w:lang w:val="fr-FR"/>
        </w:rPr>
        <w:t>1</w:t>
      </w:r>
      <w:r w:rsidR="00002886">
        <w:rPr>
          <w:b/>
          <w:bCs/>
          <w:sz w:val="28"/>
          <w:szCs w:val="28"/>
          <w:lang w:val="fr-FR"/>
        </w:rPr>
        <w:t>4</w:t>
      </w:r>
      <w:r w:rsidRPr="00684F3A">
        <w:rPr>
          <w:b/>
          <w:bCs/>
          <w:sz w:val="28"/>
          <w:szCs w:val="28"/>
          <w:lang w:val="fr-FR"/>
        </w:rPr>
        <w:t xml:space="preserve"> Q</w:t>
      </w:r>
      <w:r w:rsidR="00D25324" w:rsidRPr="00684F3A">
        <w:rPr>
          <w:b/>
          <w:bCs/>
          <w:sz w:val="28"/>
          <w:szCs w:val="28"/>
          <w:lang w:val="fr-FR"/>
        </w:rPr>
        <w:t>uản lý phối hợp hoạt động của ban đại diện</w:t>
      </w:r>
      <w:r w:rsidR="00D25324" w:rsidRPr="00D25324">
        <w:rPr>
          <w:bCs/>
          <w:sz w:val="28"/>
          <w:szCs w:val="28"/>
          <w:lang w:val="fr-FR"/>
        </w:rPr>
        <w:t xml:space="preserve"> cha mẹ học sinh theo Thông tư 55 2011 phối hợp với cha mẹ học sinh tổ chức các hoạt động giáo dục cho học sinh quản lý chặt chẽ việc tổ chức dạy thêm học thêm trong nhà trường các khoản tài trợ theo quy định hiện hành.</w:t>
      </w:r>
    </w:p>
    <w:p w:rsidR="00D25324" w:rsidRPr="00A50901" w:rsidRDefault="00D25324" w:rsidP="00D25324">
      <w:pPr>
        <w:spacing w:line="360" w:lineRule="auto"/>
        <w:rPr>
          <w:bCs/>
          <w:sz w:val="28"/>
          <w:szCs w:val="28"/>
          <w:lang w:val="fr-FR"/>
        </w:rPr>
      </w:pPr>
      <w:r w:rsidRPr="00A50901">
        <w:rPr>
          <w:bCs/>
          <w:sz w:val="28"/>
          <w:szCs w:val="28"/>
          <w:lang w:val="fr-FR"/>
        </w:rPr>
        <w:t>1</w:t>
      </w:r>
      <w:r w:rsidR="00002886" w:rsidRPr="00A50901">
        <w:rPr>
          <w:bCs/>
          <w:sz w:val="28"/>
          <w:szCs w:val="28"/>
          <w:lang w:val="fr-FR"/>
        </w:rPr>
        <w:t>5</w:t>
      </w:r>
      <w:r w:rsidR="00684F3A" w:rsidRPr="00A50901">
        <w:rPr>
          <w:bCs/>
          <w:sz w:val="28"/>
          <w:szCs w:val="28"/>
          <w:lang w:val="fr-FR"/>
        </w:rPr>
        <w:t>.  T</w:t>
      </w:r>
      <w:r w:rsidRPr="00A50901">
        <w:rPr>
          <w:bCs/>
          <w:sz w:val="28"/>
          <w:szCs w:val="28"/>
          <w:lang w:val="fr-FR"/>
        </w:rPr>
        <w:t xml:space="preserve">iếp tục thực hiện công tác quản lý theo quy trình </w:t>
      </w:r>
      <w:r w:rsidRPr="00A50901">
        <w:rPr>
          <w:b/>
          <w:bCs/>
          <w:sz w:val="28"/>
          <w:szCs w:val="28"/>
          <w:lang w:val="fr-FR"/>
        </w:rPr>
        <w:t>ISO.</w:t>
      </w:r>
    </w:p>
    <w:p w:rsidR="00D25324" w:rsidRPr="00A50901" w:rsidRDefault="00D25324" w:rsidP="00D25324">
      <w:pPr>
        <w:spacing w:line="360" w:lineRule="auto"/>
        <w:rPr>
          <w:bCs/>
          <w:sz w:val="28"/>
          <w:szCs w:val="28"/>
          <w:lang w:val="fr-FR"/>
        </w:rPr>
      </w:pPr>
      <w:r w:rsidRPr="00A50901">
        <w:rPr>
          <w:bCs/>
          <w:sz w:val="28"/>
          <w:szCs w:val="28"/>
          <w:lang w:val="fr-FR"/>
        </w:rPr>
        <w:t>1</w:t>
      </w:r>
      <w:r w:rsidR="00002886" w:rsidRPr="00A50901">
        <w:rPr>
          <w:bCs/>
          <w:sz w:val="28"/>
          <w:szCs w:val="28"/>
          <w:lang w:val="fr-FR"/>
        </w:rPr>
        <w:t>6</w:t>
      </w:r>
      <w:r w:rsidRPr="00A50901">
        <w:rPr>
          <w:bCs/>
          <w:sz w:val="28"/>
          <w:szCs w:val="28"/>
          <w:lang w:val="fr-FR"/>
        </w:rPr>
        <w:t xml:space="preserve">. Hoàn thành công tác </w:t>
      </w:r>
      <w:r w:rsidRPr="00A50901">
        <w:rPr>
          <w:b/>
          <w:bCs/>
          <w:sz w:val="28"/>
          <w:szCs w:val="28"/>
          <w:lang w:val="fr-FR"/>
        </w:rPr>
        <w:t>kiểm định giáo dục</w:t>
      </w:r>
      <w:r w:rsidRPr="00A50901">
        <w:rPr>
          <w:bCs/>
          <w:sz w:val="28"/>
          <w:szCs w:val="28"/>
          <w:lang w:val="fr-FR"/>
        </w:rPr>
        <w:t xml:space="preserve"> trong năm 2021.</w:t>
      </w:r>
    </w:p>
    <w:p w:rsidR="00D25324" w:rsidRPr="00DB23B5" w:rsidRDefault="00D25324" w:rsidP="00D57EB9">
      <w:pPr>
        <w:spacing w:line="360" w:lineRule="auto"/>
        <w:rPr>
          <w:bCs/>
          <w:sz w:val="28"/>
          <w:szCs w:val="28"/>
          <w:lang w:val="fr-FR"/>
        </w:rPr>
      </w:pPr>
      <w:r w:rsidRPr="00A50901">
        <w:rPr>
          <w:bCs/>
          <w:sz w:val="28"/>
          <w:szCs w:val="28"/>
          <w:lang w:val="fr-FR"/>
        </w:rPr>
        <w:t>1</w:t>
      </w:r>
      <w:r w:rsidR="00002886" w:rsidRPr="00A50901">
        <w:rPr>
          <w:bCs/>
          <w:sz w:val="28"/>
          <w:szCs w:val="28"/>
          <w:lang w:val="fr-FR"/>
        </w:rPr>
        <w:t>7</w:t>
      </w:r>
      <w:r w:rsidRPr="00A50901">
        <w:rPr>
          <w:bCs/>
          <w:sz w:val="28"/>
          <w:szCs w:val="28"/>
          <w:lang w:val="fr-FR"/>
        </w:rPr>
        <w:t xml:space="preserve">.  Thực hiện tốt công tác </w:t>
      </w:r>
      <w:r w:rsidRPr="00A50901">
        <w:rPr>
          <w:b/>
          <w:bCs/>
          <w:sz w:val="28"/>
          <w:szCs w:val="28"/>
          <w:lang w:val="fr-FR"/>
        </w:rPr>
        <w:t>thi đua khen thưởng</w:t>
      </w:r>
      <w:r w:rsidRPr="00A50901">
        <w:rPr>
          <w:bCs/>
          <w:sz w:val="28"/>
          <w:szCs w:val="28"/>
          <w:lang w:val="fr-FR"/>
        </w:rPr>
        <w:t xml:space="preserve"> đảm bảo công bằng minh bạch gắn</w:t>
      </w:r>
      <w:r w:rsidRPr="00DB23B5">
        <w:rPr>
          <w:bCs/>
          <w:sz w:val="28"/>
          <w:szCs w:val="28"/>
          <w:lang w:val="fr-FR"/>
        </w:rPr>
        <w:t xml:space="preserve"> với hiệu quả công việc tạo nên phong trào thi đua dạy tốt học tốt</w:t>
      </w:r>
    </w:p>
    <w:p w:rsidR="00D57EB9" w:rsidRPr="00FB6A2C" w:rsidRDefault="006E43FD" w:rsidP="00D57EB9">
      <w:pPr>
        <w:spacing w:line="360" w:lineRule="auto"/>
        <w:rPr>
          <w:b/>
          <w:bCs/>
          <w:sz w:val="28"/>
          <w:szCs w:val="28"/>
          <w:lang w:val="fr-FR"/>
        </w:rPr>
      </w:pPr>
      <w:r w:rsidRPr="00FB6A2C">
        <w:rPr>
          <w:b/>
          <w:bCs/>
          <w:sz w:val="28"/>
          <w:szCs w:val="28"/>
          <w:lang w:val="fr-FR"/>
        </w:rPr>
        <w:t>B</w:t>
      </w:r>
      <w:r w:rsidR="00D25324" w:rsidRPr="00FB6A2C">
        <w:rPr>
          <w:b/>
          <w:bCs/>
          <w:sz w:val="28"/>
          <w:szCs w:val="28"/>
          <w:lang w:val="fr-FR"/>
        </w:rPr>
        <w:t>.</w:t>
      </w:r>
      <w:r w:rsidR="00D57EB9" w:rsidRPr="00FB6A2C">
        <w:rPr>
          <w:b/>
          <w:bCs/>
          <w:sz w:val="28"/>
          <w:szCs w:val="28"/>
          <w:lang w:val="fr-FR"/>
        </w:rPr>
        <w:t xml:space="preserve"> Nhiệm vụ cụ thể</w:t>
      </w:r>
      <w:r w:rsidR="00D25324" w:rsidRPr="00FB6A2C">
        <w:rPr>
          <w:b/>
          <w:bCs/>
          <w:sz w:val="28"/>
          <w:szCs w:val="28"/>
          <w:lang w:val="fr-FR"/>
        </w:rPr>
        <w:t xml:space="preserve"> của các bộ phận </w:t>
      </w:r>
    </w:p>
    <w:p w:rsidR="00DE399C" w:rsidRPr="00FB6A2C" w:rsidRDefault="00A50901" w:rsidP="00D57EB9">
      <w:pPr>
        <w:spacing w:line="360" w:lineRule="auto"/>
        <w:rPr>
          <w:b/>
          <w:bCs/>
          <w:sz w:val="28"/>
          <w:szCs w:val="28"/>
          <w:lang w:val="fr-FR"/>
        </w:rPr>
      </w:pPr>
      <w:r>
        <w:rPr>
          <w:b/>
          <w:bCs/>
          <w:sz w:val="28"/>
          <w:szCs w:val="28"/>
          <w:lang w:val="fr-FR"/>
        </w:rPr>
        <w:t>1</w:t>
      </w:r>
      <w:r w:rsidR="00DE399C" w:rsidRPr="00FB6A2C">
        <w:rPr>
          <w:b/>
          <w:bCs/>
          <w:sz w:val="28"/>
          <w:szCs w:val="28"/>
          <w:lang w:val="fr-FR"/>
        </w:rPr>
        <w:t xml:space="preserve">. Chuẩn bị </w:t>
      </w:r>
      <w:r w:rsidR="00D45B00" w:rsidRPr="00FB6A2C">
        <w:rPr>
          <w:b/>
          <w:bCs/>
          <w:sz w:val="28"/>
          <w:szCs w:val="28"/>
          <w:lang w:val="fr-FR"/>
        </w:rPr>
        <w:t xml:space="preserve"> nhân sự - </w:t>
      </w:r>
      <w:r w:rsidR="00DE399C" w:rsidRPr="00FB6A2C">
        <w:rPr>
          <w:b/>
          <w:bCs/>
          <w:sz w:val="28"/>
          <w:szCs w:val="28"/>
          <w:lang w:val="fr-FR"/>
        </w:rPr>
        <w:t xml:space="preserve">CSVC: </w:t>
      </w:r>
    </w:p>
    <w:p w:rsidR="00DE399C" w:rsidRPr="00A50901" w:rsidRDefault="00DE399C" w:rsidP="00D57EB9">
      <w:pPr>
        <w:spacing w:line="360" w:lineRule="auto"/>
        <w:rPr>
          <w:bCs/>
          <w:sz w:val="28"/>
          <w:szCs w:val="28"/>
          <w:lang w:val="fr-FR"/>
        </w:rPr>
      </w:pPr>
      <w:r w:rsidRPr="00A50901">
        <w:rPr>
          <w:bCs/>
          <w:sz w:val="28"/>
          <w:szCs w:val="28"/>
          <w:lang w:val="fr-FR"/>
        </w:rPr>
        <w:t xml:space="preserve">-Các bộ phận chuyên môn: Văn phòng, đồ dùng, Thư viện chuẩn bị đầy đủ trang thiết bị văn phòng phẩm và học liệu phục vụ năm học mới. </w:t>
      </w:r>
    </w:p>
    <w:p w:rsidR="00DE399C" w:rsidRPr="00A50901" w:rsidRDefault="00DE399C" w:rsidP="00D57EB9">
      <w:pPr>
        <w:spacing w:line="360" w:lineRule="auto"/>
        <w:rPr>
          <w:bCs/>
          <w:sz w:val="28"/>
          <w:szCs w:val="28"/>
          <w:lang w:val="fr-FR"/>
        </w:rPr>
      </w:pPr>
      <w:r w:rsidRPr="00A50901">
        <w:rPr>
          <w:bCs/>
          <w:sz w:val="28"/>
          <w:szCs w:val="28"/>
          <w:lang w:val="fr-FR"/>
        </w:rPr>
        <w:t>- Y tế lập phương án phòng chống dịch bệnh với kịch bản HS học trực tuyến và trực tiếp, kiện toàn Ban chỉ đạo phòng chống dịch bệnh.</w:t>
      </w:r>
    </w:p>
    <w:p w:rsidR="00DE399C" w:rsidRPr="00A50901" w:rsidRDefault="00DE399C" w:rsidP="00D57EB9">
      <w:pPr>
        <w:spacing w:line="360" w:lineRule="auto"/>
        <w:rPr>
          <w:bCs/>
          <w:sz w:val="28"/>
          <w:szCs w:val="28"/>
          <w:lang w:val="fr-FR"/>
        </w:rPr>
      </w:pPr>
      <w:r w:rsidRPr="00A50901">
        <w:rPr>
          <w:bCs/>
          <w:sz w:val="28"/>
          <w:szCs w:val="28"/>
          <w:lang w:val="fr-FR"/>
        </w:rPr>
        <w:t xml:space="preserve">- Tổ Bảo vệ làm tốt công tác phòng dịch tại trường, phối hợp trong hoàn thiện CSVC </w:t>
      </w:r>
    </w:p>
    <w:p w:rsidR="00D45B00" w:rsidRPr="00FB6A2C" w:rsidRDefault="00DE399C" w:rsidP="00D57EB9">
      <w:pPr>
        <w:spacing w:line="360" w:lineRule="auto"/>
        <w:rPr>
          <w:b/>
          <w:bCs/>
          <w:sz w:val="28"/>
          <w:szCs w:val="28"/>
          <w:lang w:val="fr-FR"/>
        </w:rPr>
      </w:pPr>
      <w:r w:rsidRPr="00A50901">
        <w:rPr>
          <w:bCs/>
          <w:sz w:val="28"/>
          <w:szCs w:val="28"/>
          <w:lang w:val="fr-FR"/>
        </w:rPr>
        <w:t xml:space="preserve">- </w:t>
      </w:r>
      <w:r w:rsidR="00D45B00" w:rsidRPr="00A50901">
        <w:rPr>
          <w:bCs/>
          <w:sz w:val="28"/>
          <w:szCs w:val="28"/>
          <w:lang w:val="fr-FR"/>
        </w:rPr>
        <w:t>Bộ phận kế toán chuẩn bị hồ sơ kí hợp đồng với Gv thỉnh giảng</w:t>
      </w:r>
      <w:r w:rsidR="00D45B00" w:rsidRPr="00FB6A2C">
        <w:rPr>
          <w:b/>
          <w:bCs/>
          <w:sz w:val="28"/>
          <w:szCs w:val="28"/>
          <w:lang w:val="fr-FR"/>
        </w:rPr>
        <w:t>.</w:t>
      </w:r>
    </w:p>
    <w:p w:rsidR="003746CB" w:rsidRPr="00A50901" w:rsidRDefault="00A50901" w:rsidP="00A50901">
      <w:pPr>
        <w:spacing w:line="360" w:lineRule="auto"/>
        <w:rPr>
          <w:bCs/>
          <w:sz w:val="28"/>
          <w:szCs w:val="28"/>
          <w:lang w:val="vi-VN"/>
        </w:rPr>
      </w:pPr>
      <w:r w:rsidRPr="00A50901">
        <w:rPr>
          <w:b/>
          <w:bCs/>
          <w:sz w:val="28"/>
          <w:szCs w:val="28"/>
          <w:lang w:val="fr-FR"/>
        </w:rPr>
        <w:t>2.</w:t>
      </w:r>
      <w:r w:rsidR="00283810" w:rsidRPr="00A50901">
        <w:rPr>
          <w:b/>
          <w:bCs/>
          <w:sz w:val="28"/>
          <w:szCs w:val="28"/>
          <w:lang w:val="vi-VN"/>
        </w:rPr>
        <w:t>H</w:t>
      </w:r>
      <w:r w:rsidR="00D57EB9" w:rsidRPr="00A50901">
        <w:rPr>
          <w:b/>
          <w:bCs/>
          <w:sz w:val="28"/>
          <w:szCs w:val="28"/>
          <w:lang w:val="vi-VN"/>
        </w:rPr>
        <w:t>ồ sơ sổ sách trong nhà trường</w:t>
      </w:r>
      <w:r w:rsidR="00D57EB9" w:rsidRPr="00A50901">
        <w:rPr>
          <w:bCs/>
          <w:sz w:val="28"/>
          <w:szCs w:val="28"/>
          <w:lang w:val="vi-VN"/>
        </w:rPr>
        <w:t xml:space="preserve"> </w:t>
      </w:r>
    </w:p>
    <w:p w:rsidR="00283810" w:rsidRPr="004255F0" w:rsidRDefault="003746CB" w:rsidP="003746CB">
      <w:pPr>
        <w:spacing w:line="360" w:lineRule="auto"/>
        <w:rPr>
          <w:bCs/>
          <w:sz w:val="28"/>
          <w:szCs w:val="28"/>
          <w:lang w:val="vi-VN"/>
        </w:rPr>
      </w:pPr>
      <w:r w:rsidRPr="004255F0">
        <w:rPr>
          <w:bCs/>
          <w:sz w:val="28"/>
          <w:szCs w:val="28"/>
          <w:lang w:val="vi-VN"/>
        </w:rPr>
        <w:t>(</w:t>
      </w:r>
      <w:r w:rsidR="00D57EB9" w:rsidRPr="004255F0">
        <w:rPr>
          <w:bCs/>
          <w:sz w:val="28"/>
          <w:szCs w:val="28"/>
          <w:lang w:val="vi-VN"/>
        </w:rPr>
        <w:t>theo chỉ thị 138 ngày 18</w:t>
      </w:r>
      <w:r w:rsidRPr="004255F0">
        <w:rPr>
          <w:bCs/>
          <w:sz w:val="28"/>
          <w:szCs w:val="28"/>
          <w:lang w:val="vi-VN"/>
        </w:rPr>
        <w:t>/1/</w:t>
      </w:r>
      <w:r w:rsidR="00283810" w:rsidRPr="004255F0">
        <w:rPr>
          <w:bCs/>
          <w:sz w:val="28"/>
          <w:szCs w:val="28"/>
          <w:lang w:val="vi-VN"/>
        </w:rPr>
        <w:t>2019 và thông tư 32/</w:t>
      </w:r>
      <w:r w:rsidR="00D57EB9" w:rsidRPr="004255F0">
        <w:rPr>
          <w:bCs/>
          <w:sz w:val="28"/>
          <w:szCs w:val="28"/>
          <w:lang w:val="vi-VN"/>
        </w:rPr>
        <w:t xml:space="preserve"> 2014 ngày mùng 7 tháng 7 của Bộ Giáo dục Đào tạo</w:t>
      </w:r>
      <w:r w:rsidRPr="004255F0">
        <w:rPr>
          <w:bCs/>
          <w:sz w:val="28"/>
          <w:szCs w:val="28"/>
          <w:lang w:val="vi-VN"/>
        </w:rPr>
        <w:t>)</w:t>
      </w:r>
    </w:p>
    <w:p w:rsidR="00283810" w:rsidRPr="00D25324" w:rsidRDefault="00283810" w:rsidP="00283810">
      <w:pPr>
        <w:rPr>
          <w:b/>
          <w:color w:val="333333"/>
          <w:sz w:val="28"/>
          <w:szCs w:val="28"/>
          <w:lang w:val="vi-VN" w:eastAsia="vi-VN"/>
        </w:rPr>
      </w:pPr>
      <w:r w:rsidRPr="004255F0">
        <w:rPr>
          <w:b/>
          <w:color w:val="333333"/>
          <w:sz w:val="28"/>
          <w:szCs w:val="28"/>
          <w:lang w:val="vi-VN"/>
        </w:rPr>
        <w:t>* Đối với nhà trường:</w:t>
      </w:r>
    </w:p>
    <w:p w:rsidR="00283810" w:rsidRPr="000A1888" w:rsidRDefault="00283810" w:rsidP="00283810">
      <w:pPr>
        <w:rPr>
          <w:sz w:val="28"/>
          <w:szCs w:val="28"/>
          <w:lang w:val="vi-VN"/>
        </w:rPr>
      </w:pPr>
      <w:r w:rsidRPr="000A1888">
        <w:rPr>
          <w:sz w:val="28"/>
          <w:szCs w:val="28"/>
          <w:lang w:val="vi-VN"/>
        </w:rPr>
        <w:t>a) Sổ đăng bộ.</w:t>
      </w:r>
      <w:r w:rsidR="003746CB" w:rsidRPr="000A1888">
        <w:rPr>
          <w:sz w:val="28"/>
          <w:szCs w:val="28"/>
          <w:lang w:val="vi-VN"/>
        </w:rPr>
        <w:t xml:space="preserve"> – Hằng VP</w:t>
      </w:r>
    </w:p>
    <w:p w:rsidR="00283810" w:rsidRPr="000A1888" w:rsidRDefault="00283810" w:rsidP="00283810">
      <w:pPr>
        <w:rPr>
          <w:sz w:val="28"/>
          <w:szCs w:val="28"/>
          <w:lang w:val="vi-VN"/>
        </w:rPr>
      </w:pPr>
      <w:r w:rsidRPr="000A1888">
        <w:rPr>
          <w:sz w:val="28"/>
          <w:szCs w:val="28"/>
          <w:lang w:val="vi-VN"/>
        </w:rPr>
        <w:t>b) Học bạ học sinh. – Hằng VP</w:t>
      </w:r>
    </w:p>
    <w:p w:rsidR="00283810" w:rsidRPr="000A1888" w:rsidRDefault="00283810" w:rsidP="00283810">
      <w:pPr>
        <w:rPr>
          <w:sz w:val="28"/>
          <w:szCs w:val="28"/>
          <w:lang w:val="vi-VN"/>
        </w:rPr>
      </w:pPr>
      <w:r w:rsidRPr="000A1888">
        <w:rPr>
          <w:sz w:val="28"/>
          <w:szCs w:val="28"/>
          <w:lang w:val="vi-VN"/>
        </w:rPr>
        <w:t>c) Sổ theo dõi và đánh giá học sinh (theo lớp học). Hằng VP</w:t>
      </w:r>
    </w:p>
    <w:p w:rsidR="00283810" w:rsidRPr="000A1888" w:rsidRDefault="00283810" w:rsidP="00283810">
      <w:pPr>
        <w:rPr>
          <w:sz w:val="28"/>
          <w:szCs w:val="28"/>
          <w:lang w:val="vi-VN"/>
        </w:rPr>
      </w:pPr>
      <w:r w:rsidRPr="000A1888">
        <w:rPr>
          <w:sz w:val="28"/>
          <w:szCs w:val="28"/>
          <w:lang w:val="vi-VN"/>
        </w:rPr>
        <w:t>d) Hồ sơ giáo dục đối với học sinh khuyết tật (nếu có). Hằng VP</w:t>
      </w:r>
    </w:p>
    <w:p w:rsidR="00283810" w:rsidRPr="000A1888" w:rsidRDefault="00283810" w:rsidP="00283810">
      <w:pPr>
        <w:rPr>
          <w:sz w:val="28"/>
          <w:szCs w:val="28"/>
          <w:lang w:val="vi-VN"/>
        </w:rPr>
      </w:pPr>
      <w:r w:rsidRPr="000A1888">
        <w:rPr>
          <w:sz w:val="28"/>
          <w:szCs w:val="28"/>
          <w:lang w:val="vi-VN"/>
        </w:rPr>
        <w:t xml:space="preserve">đ) Kế hoạch giáo dục của nhà trường (theo năm học). </w:t>
      </w:r>
      <w:r w:rsidR="003746CB" w:rsidRPr="000A1888">
        <w:rPr>
          <w:sz w:val="28"/>
          <w:szCs w:val="28"/>
          <w:lang w:val="vi-VN"/>
        </w:rPr>
        <w:t>Khuê</w:t>
      </w:r>
    </w:p>
    <w:p w:rsidR="00283810" w:rsidRPr="000A1888" w:rsidRDefault="00283810" w:rsidP="00283810">
      <w:pPr>
        <w:rPr>
          <w:sz w:val="28"/>
          <w:szCs w:val="28"/>
          <w:lang w:val="vi-VN"/>
        </w:rPr>
      </w:pPr>
      <w:r w:rsidRPr="000A1888">
        <w:rPr>
          <w:sz w:val="28"/>
          <w:szCs w:val="28"/>
          <w:lang w:val="vi-VN"/>
        </w:rPr>
        <w:t>e) Sổ ghi đầu bài.</w:t>
      </w:r>
      <w:r w:rsidR="000A1888" w:rsidRPr="000A1888">
        <w:rPr>
          <w:sz w:val="28"/>
          <w:szCs w:val="28"/>
          <w:lang w:val="vi-VN"/>
        </w:rPr>
        <w:t xml:space="preserve">- </w:t>
      </w:r>
      <w:r w:rsidRPr="000A1888">
        <w:rPr>
          <w:sz w:val="28"/>
          <w:szCs w:val="28"/>
          <w:lang w:val="vi-VN"/>
        </w:rPr>
        <w:t xml:space="preserve"> Hằng VP</w:t>
      </w:r>
    </w:p>
    <w:p w:rsidR="00283810" w:rsidRPr="000A1888" w:rsidRDefault="00283810" w:rsidP="00283810">
      <w:pPr>
        <w:rPr>
          <w:sz w:val="28"/>
          <w:szCs w:val="28"/>
          <w:lang w:val="vi-VN"/>
        </w:rPr>
      </w:pPr>
      <w:r w:rsidRPr="000A1888">
        <w:rPr>
          <w:sz w:val="28"/>
          <w:szCs w:val="28"/>
          <w:lang w:val="vi-VN"/>
        </w:rPr>
        <w:t>g) Số quản lý cấp phát văn bằng, chứng chỉ. Hằng VP</w:t>
      </w:r>
    </w:p>
    <w:p w:rsidR="00283810" w:rsidRPr="000A1888" w:rsidRDefault="00283810" w:rsidP="00283810">
      <w:pPr>
        <w:rPr>
          <w:sz w:val="28"/>
          <w:szCs w:val="28"/>
          <w:lang w:val="vi-VN"/>
        </w:rPr>
      </w:pPr>
      <w:r w:rsidRPr="000A1888">
        <w:rPr>
          <w:sz w:val="28"/>
          <w:szCs w:val="28"/>
          <w:lang w:val="vi-VN"/>
        </w:rPr>
        <w:t xml:space="preserve">h) Sổ quản lý và hồ sơ lưu trữ các văn bản, công văn đi, đến. </w:t>
      </w:r>
      <w:r w:rsidR="000A1888" w:rsidRPr="000A1888">
        <w:rPr>
          <w:sz w:val="28"/>
          <w:szCs w:val="28"/>
          <w:lang w:val="vi-VN"/>
        </w:rPr>
        <w:t xml:space="preserve">- </w:t>
      </w:r>
      <w:r w:rsidRPr="000A1888">
        <w:rPr>
          <w:sz w:val="28"/>
          <w:szCs w:val="28"/>
          <w:lang w:val="vi-VN"/>
        </w:rPr>
        <w:t>Hằng VP</w:t>
      </w:r>
    </w:p>
    <w:p w:rsidR="00283810" w:rsidRPr="000A1888" w:rsidRDefault="00283810" w:rsidP="00283810">
      <w:pPr>
        <w:rPr>
          <w:sz w:val="28"/>
          <w:szCs w:val="28"/>
          <w:lang w:val="vi-VN"/>
        </w:rPr>
      </w:pPr>
      <w:r w:rsidRPr="000A1888">
        <w:rPr>
          <w:sz w:val="28"/>
          <w:szCs w:val="28"/>
          <w:lang w:val="vi-VN"/>
        </w:rPr>
        <w:lastRenderedPageBreak/>
        <w:t>i)  Hồ sơ quản lý thiết bị giáo dục, thư viện.</w:t>
      </w:r>
      <w:r w:rsidR="000A1888" w:rsidRPr="000A1888">
        <w:rPr>
          <w:sz w:val="28"/>
          <w:szCs w:val="28"/>
          <w:lang w:val="vi-VN"/>
        </w:rPr>
        <w:t xml:space="preserve">- </w:t>
      </w:r>
      <w:r w:rsidRPr="000A1888">
        <w:rPr>
          <w:sz w:val="28"/>
          <w:szCs w:val="28"/>
          <w:lang w:val="vi-VN"/>
        </w:rPr>
        <w:t xml:space="preserve"> Kỳ Hoa</w:t>
      </w:r>
    </w:p>
    <w:p w:rsidR="00283810" w:rsidRPr="000A1888" w:rsidRDefault="00283810" w:rsidP="00283810">
      <w:pPr>
        <w:rPr>
          <w:sz w:val="28"/>
          <w:szCs w:val="28"/>
          <w:lang w:val="vi-VN"/>
        </w:rPr>
      </w:pPr>
      <w:r w:rsidRPr="000A1888">
        <w:rPr>
          <w:sz w:val="28"/>
          <w:szCs w:val="28"/>
          <w:lang w:val="vi-VN"/>
        </w:rPr>
        <w:t>k) Hồ sơ quản lý tài sản, tài chính.- Hoa KT</w:t>
      </w:r>
    </w:p>
    <w:p w:rsidR="00283810" w:rsidRPr="000A1888" w:rsidRDefault="00283810" w:rsidP="00283810">
      <w:pPr>
        <w:rPr>
          <w:sz w:val="28"/>
          <w:szCs w:val="28"/>
          <w:lang w:val="vi-VN"/>
        </w:rPr>
      </w:pPr>
      <w:r w:rsidRPr="000A1888">
        <w:rPr>
          <w:sz w:val="28"/>
          <w:szCs w:val="28"/>
          <w:lang w:val="vi-VN"/>
        </w:rPr>
        <w:t xml:space="preserve">l)  Hồ sơ kiểm tra, đánh giá cán bộ, giáo viên, nhân viên. </w:t>
      </w:r>
      <w:r w:rsidRPr="000A1888">
        <w:rPr>
          <w:b/>
          <w:sz w:val="28"/>
          <w:szCs w:val="28"/>
          <w:lang w:val="vi-VN"/>
        </w:rPr>
        <w:t>– Khuê</w:t>
      </w:r>
      <w:r w:rsidRPr="000A1888">
        <w:rPr>
          <w:sz w:val="28"/>
          <w:szCs w:val="28"/>
          <w:lang w:val="vi-VN"/>
        </w:rPr>
        <w:t xml:space="preserve"> </w:t>
      </w:r>
    </w:p>
    <w:p w:rsidR="00283810" w:rsidRPr="000A1888" w:rsidRDefault="00283810" w:rsidP="00283810">
      <w:pPr>
        <w:rPr>
          <w:sz w:val="28"/>
          <w:szCs w:val="28"/>
          <w:lang w:val="vi-VN"/>
        </w:rPr>
      </w:pPr>
      <w:r w:rsidRPr="000A1888">
        <w:rPr>
          <w:sz w:val="28"/>
          <w:szCs w:val="28"/>
          <w:lang w:val="vi-VN"/>
        </w:rPr>
        <w:t xml:space="preserve">m) Hồ sơ theo dõi sức khoẻ học sinh. </w:t>
      </w:r>
      <w:r w:rsidRPr="000A1888">
        <w:rPr>
          <w:b/>
          <w:sz w:val="28"/>
          <w:szCs w:val="28"/>
          <w:lang w:val="vi-VN"/>
        </w:rPr>
        <w:t>- Duyên</w:t>
      </w:r>
    </w:p>
    <w:p w:rsidR="00283810" w:rsidRPr="000A1888" w:rsidRDefault="00283810" w:rsidP="00283810">
      <w:pPr>
        <w:rPr>
          <w:sz w:val="28"/>
          <w:szCs w:val="28"/>
          <w:lang w:val="vi-VN"/>
        </w:rPr>
      </w:pPr>
      <w:r w:rsidRPr="000A1888">
        <w:rPr>
          <w:sz w:val="28"/>
          <w:szCs w:val="28"/>
          <w:lang w:val="vi-VN"/>
        </w:rPr>
        <w:t xml:space="preserve">n)  Hồ sơ khen thưởng, kỷ luật học sinh. </w:t>
      </w:r>
      <w:r w:rsidR="003746CB" w:rsidRPr="000A1888">
        <w:rPr>
          <w:sz w:val="28"/>
          <w:szCs w:val="28"/>
          <w:lang w:val="vi-VN"/>
        </w:rPr>
        <w:t>Hằng VP</w:t>
      </w:r>
    </w:p>
    <w:p w:rsidR="00283810" w:rsidRPr="000A1888" w:rsidRDefault="00283810" w:rsidP="00283810">
      <w:pPr>
        <w:rPr>
          <w:sz w:val="28"/>
          <w:szCs w:val="28"/>
          <w:lang w:val="vi-VN"/>
        </w:rPr>
      </w:pPr>
      <w:r w:rsidRPr="000A1888">
        <w:rPr>
          <w:sz w:val="28"/>
          <w:szCs w:val="28"/>
          <w:lang w:val="vi-VN"/>
        </w:rPr>
        <w:t>o)  Hồ sơ phổ cập giáo dục (đối với cấp trung học cơ sở). – Quân + Hằng VP</w:t>
      </w:r>
    </w:p>
    <w:p w:rsidR="00283810" w:rsidRPr="000A1888" w:rsidRDefault="00283810" w:rsidP="00283810">
      <w:pPr>
        <w:rPr>
          <w:b/>
          <w:sz w:val="28"/>
          <w:szCs w:val="28"/>
          <w:lang w:val="vi-VN"/>
        </w:rPr>
      </w:pPr>
      <w:r w:rsidRPr="000A1888">
        <w:rPr>
          <w:b/>
          <w:sz w:val="28"/>
          <w:szCs w:val="28"/>
          <w:lang w:val="vi-VN"/>
        </w:rPr>
        <w:t>* Đối với tổ / nhóm chuyên môn:</w:t>
      </w:r>
    </w:p>
    <w:p w:rsidR="00283810" w:rsidRPr="004255F0" w:rsidRDefault="00283810" w:rsidP="00283810">
      <w:pPr>
        <w:rPr>
          <w:color w:val="333333"/>
          <w:sz w:val="28"/>
          <w:szCs w:val="28"/>
          <w:lang w:val="vi-VN"/>
        </w:rPr>
      </w:pPr>
      <w:r w:rsidRPr="004255F0">
        <w:rPr>
          <w:color w:val="333333"/>
          <w:sz w:val="28"/>
          <w:szCs w:val="28"/>
          <w:lang w:val="vi-VN"/>
        </w:rPr>
        <w:t>a) Kế hoạch giáo dục của tổ chuyên môn (theo năm học).</w:t>
      </w:r>
    </w:p>
    <w:p w:rsidR="00283810" w:rsidRPr="004255F0" w:rsidRDefault="00283810" w:rsidP="00283810">
      <w:pPr>
        <w:rPr>
          <w:color w:val="333333"/>
          <w:sz w:val="28"/>
          <w:szCs w:val="28"/>
          <w:lang w:val="vi-VN"/>
        </w:rPr>
      </w:pPr>
      <w:r w:rsidRPr="004255F0">
        <w:rPr>
          <w:color w:val="333333"/>
          <w:sz w:val="28"/>
          <w:szCs w:val="28"/>
          <w:lang w:val="vi-VN"/>
        </w:rPr>
        <w:t xml:space="preserve">b) Sổ ghi chép nội dung sinh hoạt chuyên môn ( Chú ý nội dung ghi chép , không ghi các tiết dự giờ vào sổ này, vẫn ghi </w:t>
      </w:r>
      <w:r w:rsidR="003746CB" w:rsidRPr="004255F0">
        <w:rPr>
          <w:color w:val="333333"/>
          <w:sz w:val="28"/>
          <w:szCs w:val="28"/>
          <w:lang w:val="vi-VN"/>
        </w:rPr>
        <w:t xml:space="preserve">dự giờ </w:t>
      </w:r>
      <w:r w:rsidRPr="004255F0">
        <w:rPr>
          <w:color w:val="333333"/>
          <w:sz w:val="28"/>
          <w:szCs w:val="28"/>
          <w:lang w:val="vi-VN"/>
        </w:rPr>
        <w:t xml:space="preserve"> ra phiếu )</w:t>
      </w:r>
    </w:p>
    <w:p w:rsidR="00283810" w:rsidRPr="004255F0" w:rsidRDefault="00283810" w:rsidP="00283810">
      <w:pPr>
        <w:rPr>
          <w:color w:val="333333"/>
          <w:sz w:val="28"/>
          <w:szCs w:val="28"/>
          <w:lang w:val="vi-VN"/>
        </w:rPr>
      </w:pPr>
      <w:r w:rsidRPr="004255F0">
        <w:rPr>
          <w:b/>
          <w:color w:val="333333"/>
          <w:sz w:val="28"/>
          <w:szCs w:val="28"/>
          <w:lang w:val="vi-VN"/>
        </w:rPr>
        <w:t>*Đối với giáo viên</w:t>
      </w:r>
      <w:r w:rsidRPr="004255F0">
        <w:rPr>
          <w:color w:val="333333"/>
          <w:sz w:val="28"/>
          <w:szCs w:val="28"/>
          <w:lang w:val="vi-VN"/>
        </w:rPr>
        <w:t>:</w:t>
      </w:r>
    </w:p>
    <w:p w:rsidR="00283810" w:rsidRPr="004255F0" w:rsidRDefault="00283810" w:rsidP="00283810">
      <w:pPr>
        <w:rPr>
          <w:color w:val="333333"/>
          <w:sz w:val="28"/>
          <w:szCs w:val="28"/>
          <w:lang w:val="vi-VN"/>
        </w:rPr>
      </w:pPr>
      <w:r w:rsidRPr="004255F0">
        <w:rPr>
          <w:color w:val="333333"/>
          <w:sz w:val="28"/>
          <w:szCs w:val="28"/>
          <w:lang w:val="vi-VN"/>
        </w:rPr>
        <w:t>a)         Kế hoạch giáo dục của giáo viên (theo năm học).</w:t>
      </w:r>
    </w:p>
    <w:p w:rsidR="00283810" w:rsidRPr="004255F0" w:rsidRDefault="00283810" w:rsidP="00283810">
      <w:pPr>
        <w:rPr>
          <w:color w:val="333333"/>
          <w:sz w:val="28"/>
          <w:szCs w:val="28"/>
          <w:lang w:val="vi-VN"/>
        </w:rPr>
      </w:pPr>
      <w:r w:rsidRPr="004255F0">
        <w:rPr>
          <w:color w:val="333333"/>
          <w:sz w:val="28"/>
          <w:szCs w:val="28"/>
          <w:lang w:val="vi-VN"/>
        </w:rPr>
        <w:t>b)         Kế hoạch bài dạy (giáo án).</w:t>
      </w:r>
    </w:p>
    <w:p w:rsidR="00283810" w:rsidRPr="004255F0" w:rsidRDefault="00283810" w:rsidP="00283810">
      <w:pPr>
        <w:rPr>
          <w:color w:val="333333"/>
          <w:sz w:val="28"/>
          <w:szCs w:val="28"/>
          <w:lang w:val="vi-VN"/>
        </w:rPr>
      </w:pPr>
      <w:r w:rsidRPr="004255F0">
        <w:rPr>
          <w:color w:val="333333"/>
          <w:sz w:val="28"/>
          <w:szCs w:val="28"/>
          <w:lang w:val="vi-VN"/>
        </w:rPr>
        <w:t>c)             Sổ theo dõi và đánh giá học sinh.</w:t>
      </w:r>
    </w:p>
    <w:p w:rsidR="00283810" w:rsidRPr="004255F0" w:rsidRDefault="00283810" w:rsidP="00283810">
      <w:pPr>
        <w:rPr>
          <w:color w:val="333333"/>
          <w:sz w:val="28"/>
          <w:szCs w:val="28"/>
          <w:lang w:val="vi-VN"/>
        </w:rPr>
      </w:pPr>
      <w:r w:rsidRPr="004255F0">
        <w:rPr>
          <w:color w:val="333333"/>
          <w:sz w:val="28"/>
          <w:szCs w:val="28"/>
          <w:lang w:val="vi-VN"/>
        </w:rPr>
        <w:t>d)         Sổ chủ nhiệm (đối với giáo viên làm công tác chủ nhiệm lớp).</w:t>
      </w:r>
    </w:p>
    <w:p w:rsidR="00283810" w:rsidRPr="004255F0" w:rsidRDefault="003746CB" w:rsidP="00283810">
      <w:pPr>
        <w:rPr>
          <w:color w:val="333333"/>
          <w:sz w:val="28"/>
          <w:szCs w:val="28"/>
          <w:lang w:val="vi-VN"/>
        </w:rPr>
      </w:pPr>
      <w:r w:rsidRPr="004255F0">
        <w:rPr>
          <w:color w:val="333333"/>
          <w:sz w:val="28"/>
          <w:szCs w:val="28"/>
          <w:lang w:val="vi-VN"/>
        </w:rPr>
        <w:t xml:space="preserve">          -</w:t>
      </w:r>
      <w:r w:rsidR="00521EB2" w:rsidRPr="004255F0">
        <w:rPr>
          <w:color w:val="333333"/>
          <w:sz w:val="28"/>
          <w:szCs w:val="28"/>
          <w:lang w:val="vi-VN"/>
        </w:rPr>
        <w:t xml:space="preserve">  </w:t>
      </w:r>
      <w:r w:rsidR="00283810" w:rsidRPr="004255F0">
        <w:rPr>
          <w:color w:val="C00000"/>
          <w:sz w:val="28"/>
          <w:szCs w:val="28"/>
          <w:lang w:val="vi-VN"/>
        </w:rPr>
        <w:t xml:space="preserve">Nhật kí </w:t>
      </w:r>
      <w:r w:rsidR="00521EB2" w:rsidRPr="004255F0">
        <w:rPr>
          <w:color w:val="C00000"/>
          <w:sz w:val="28"/>
          <w:szCs w:val="28"/>
          <w:lang w:val="vi-VN"/>
        </w:rPr>
        <w:t xml:space="preserve">giảng dạy với chương trình lớp 6 </w:t>
      </w:r>
    </w:p>
    <w:p w:rsidR="00521EB2" w:rsidRPr="004255F0" w:rsidRDefault="003746CB" w:rsidP="00283810">
      <w:pPr>
        <w:rPr>
          <w:color w:val="333333"/>
          <w:sz w:val="28"/>
          <w:szCs w:val="28"/>
          <w:lang w:val="vi-VN"/>
        </w:rPr>
      </w:pPr>
      <w:r w:rsidRPr="004255F0">
        <w:rPr>
          <w:color w:val="333333"/>
          <w:sz w:val="28"/>
          <w:szCs w:val="28"/>
          <w:lang w:val="vi-VN"/>
        </w:rPr>
        <w:t xml:space="preserve">        </w:t>
      </w:r>
      <w:r w:rsidR="00521EB2" w:rsidRPr="004255F0">
        <w:rPr>
          <w:color w:val="333333"/>
          <w:sz w:val="28"/>
          <w:szCs w:val="28"/>
          <w:lang w:val="vi-VN"/>
        </w:rPr>
        <w:t xml:space="preserve">  </w:t>
      </w:r>
      <w:r w:rsidRPr="004255F0">
        <w:rPr>
          <w:color w:val="333333"/>
          <w:sz w:val="28"/>
          <w:szCs w:val="28"/>
          <w:lang w:val="vi-VN"/>
        </w:rPr>
        <w:t xml:space="preserve">- </w:t>
      </w:r>
      <w:r w:rsidR="00521EB2" w:rsidRPr="004255F0">
        <w:rPr>
          <w:color w:val="333333"/>
          <w:sz w:val="28"/>
          <w:szCs w:val="28"/>
          <w:lang w:val="vi-VN"/>
        </w:rPr>
        <w:t xml:space="preserve">Sổ hội họp SHCM </w:t>
      </w:r>
      <w:r w:rsidR="004255F0" w:rsidRPr="004255F0">
        <w:rPr>
          <w:color w:val="333333"/>
          <w:sz w:val="28"/>
          <w:szCs w:val="28"/>
          <w:lang w:val="vi-VN"/>
        </w:rPr>
        <w:t xml:space="preserve">( Nhóm trưởng ghi vào sổ Nhóm, cá nhân ghi vào sổ hội họp / chuyên môn </w:t>
      </w:r>
    </w:p>
    <w:p w:rsidR="00283810" w:rsidRDefault="003746CB" w:rsidP="00521EB2">
      <w:pPr>
        <w:rPr>
          <w:color w:val="333333"/>
          <w:sz w:val="28"/>
          <w:szCs w:val="28"/>
          <w:lang w:val="vi-VN"/>
        </w:rPr>
      </w:pPr>
      <w:r w:rsidRPr="004255F0">
        <w:rPr>
          <w:color w:val="333333"/>
          <w:sz w:val="28"/>
          <w:szCs w:val="28"/>
          <w:lang w:val="vi-VN"/>
        </w:rPr>
        <w:t xml:space="preserve">          - </w:t>
      </w:r>
      <w:r w:rsidR="00521EB2" w:rsidRPr="004255F0">
        <w:rPr>
          <w:color w:val="333333"/>
          <w:sz w:val="28"/>
          <w:szCs w:val="28"/>
          <w:lang w:val="vi-VN"/>
        </w:rPr>
        <w:t>LBG</w:t>
      </w:r>
    </w:p>
    <w:p w:rsidR="00A50901" w:rsidRPr="004255F0" w:rsidRDefault="00A50901" w:rsidP="00A50901">
      <w:pPr>
        <w:rPr>
          <w:b/>
          <w:color w:val="333333"/>
          <w:sz w:val="28"/>
          <w:szCs w:val="28"/>
          <w:lang w:val="vi-VN"/>
        </w:rPr>
      </w:pPr>
      <w:r>
        <w:rPr>
          <w:b/>
          <w:color w:val="333333"/>
          <w:sz w:val="28"/>
          <w:szCs w:val="28"/>
        </w:rPr>
        <w:t>3</w:t>
      </w:r>
      <w:r w:rsidRPr="004255F0">
        <w:rPr>
          <w:b/>
          <w:color w:val="333333"/>
          <w:sz w:val="28"/>
          <w:szCs w:val="28"/>
          <w:lang w:val="vi-VN"/>
        </w:rPr>
        <w:t>. Ứng dụng CNTT</w:t>
      </w:r>
    </w:p>
    <w:p w:rsidR="00A50901" w:rsidRDefault="00A50901" w:rsidP="00A50901">
      <w:pPr>
        <w:spacing w:line="360" w:lineRule="auto"/>
        <w:rPr>
          <w:bCs/>
          <w:sz w:val="28"/>
          <w:szCs w:val="28"/>
          <w:lang w:val="vi-VN"/>
        </w:rPr>
      </w:pPr>
      <w:r w:rsidRPr="004255F0">
        <w:rPr>
          <w:bCs/>
          <w:sz w:val="28"/>
          <w:szCs w:val="28"/>
          <w:lang w:val="vi-VN"/>
        </w:rPr>
        <w:t xml:space="preserve"> + Nâng cao chất lượng sử dụng công nghệ thông tin trong tổ chức quản lý hoạt động chuyên môn Tăng cường Sử dụng hồ sơ điện tử sổ điểm điện tử học bạ điện tử tử. </w:t>
      </w:r>
    </w:p>
    <w:p w:rsidR="00A50901" w:rsidRPr="004255F0" w:rsidRDefault="00A50901" w:rsidP="00A50901">
      <w:pPr>
        <w:spacing w:line="360" w:lineRule="auto"/>
        <w:rPr>
          <w:bCs/>
          <w:sz w:val="28"/>
          <w:szCs w:val="28"/>
          <w:lang w:val="vi-VN"/>
        </w:rPr>
      </w:pPr>
      <w:r w:rsidRPr="004255F0">
        <w:rPr>
          <w:bCs/>
          <w:sz w:val="28"/>
          <w:szCs w:val="28"/>
          <w:lang w:val="vi-VN"/>
        </w:rPr>
        <w:t>Với tình hình chung việc UDCN TT trong dạy học là yêu cầu thích ứng k</w:t>
      </w:r>
      <w:r>
        <w:rPr>
          <w:bCs/>
          <w:sz w:val="28"/>
          <w:szCs w:val="28"/>
          <w:lang w:val="vi-VN"/>
        </w:rPr>
        <w:t xml:space="preserve">hông trông chờ bồi dưỡng, cá </w:t>
      </w:r>
      <w:r w:rsidRPr="004255F0">
        <w:rPr>
          <w:bCs/>
          <w:sz w:val="28"/>
          <w:szCs w:val="28"/>
          <w:lang w:val="vi-VN"/>
        </w:rPr>
        <w:t xml:space="preserve">nhân CB, Gv </w:t>
      </w:r>
      <w:r>
        <w:rPr>
          <w:bCs/>
          <w:sz w:val="28"/>
          <w:szCs w:val="28"/>
          <w:lang w:val="vi-VN"/>
        </w:rPr>
        <w:t xml:space="preserve">, </w:t>
      </w:r>
      <w:r w:rsidRPr="004255F0">
        <w:rPr>
          <w:bCs/>
          <w:sz w:val="28"/>
          <w:szCs w:val="28"/>
          <w:lang w:val="vi-VN"/>
        </w:rPr>
        <w:t xml:space="preserve">NV tự bồi dưỡng giữa Siêu thị công nghệ về phần mềm </w:t>
      </w:r>
      <w:r>
        <w:rPr>
          <w:bCs/>
          <w:sz w:val="28"/>
          <w:szCs w:val="28"/>
          <w:lang w:val="vi-VN"/>
        </w:rPr>
        <w:t>để phục vụ công việc</w:t>
      </w:r>
      <w:r w:rsidRPr="004255F0">
        <w:rPr>
          <w:bCs/>
          <w:sz w:val="28"/>
          <w:szCs w:val="28"/>
          <w:lang w:val="vi-VN"/>
        </w:rPr>
        <w:t xml:space="preserve"> của chính mình.  </w:t>
      </w:r>
    </w:p>
    <w:p w:rsidR="00A50901" w:rsidRPr="004255F0" w:rsidRDefault="00A50901" w:rsidP="00A50901">
      <w:pPr>
        <w:spacing w:line="360" w:lineRule="auto"/>
        <w:rPr>
          <w:bCs/>
          <w:sz w:val="28"/>
          <w:szCs w:val="28"/>
          <w:lang w:val="vi-VN"/>
        </w:rPr>
      </w:pPr>
      <w:r w:rsidRPr="004255F0">
        <w:rPr>
          <w:bCs/>
          <w:sz w:val="28"/>
          <w:szCs w:val="28"/>
          <w:lang w:val="vi-VN"/>
        </w:rPr>
        <w:t>*Phòng Giáo dục Đào tạo ra đề khảo sát chất lượng Ngữ Văn Toán tiếng Anh cho học sinh lớp 9 vào tháng 3 và tháng 4 kiểm tra cuối kỳ với môn Văn Toán Anh Hóa lớp 9 Tổ chức chấm chéo và rút kinh nghiệm cũng như chuẩn bị tốt về kỹ năng kiến thức cho học sinh quan tâm đến việc tiếp tục đổi mới phương thức tuyển sinh vào 10</w:t>
      </w:r>
    </w:p>
    <w:p w:rsidR="00A50901" w:rsidRPr="00A50901" w:rsidRDefault="00A50901" w:rsidP="00A50901">
      <w:pPr>
        <w:pStyle w:val="ListParagraph"/>
        <w:numPr>
          <w:ilvl w:val="0"/>
          <w:numId w:val="24"/>
        </w:numPr>
        <w:spacing w:line="360" w:lineRule="auto"/>
        <w:rPr>
          <w:b/>
          <w:bCs/>
          <w:sz w:val="28"/>
          <w:szCs w:val="28"/>
          <w:lang w:val="vi-VN"/>
        </w:rPr>
      </w:pPr>
      <w:r w:rsidRPr="00A50901">
        <w:rPr>
          <w:b/>
          <w:bCs/>
          <w:sz w:val="28"/>
          <w:szCs w:val="28"/>
          <w:lang w:val="vi-VN"/>
        </w:rPr>
        <w:t>Kế hoạch triển khai các hoạt động dạy học</w:t>
      </w:r>
    </w:p>
    <w:p w:rsidR="00A50901" w:rsidRPr="00DE399C" w:rsidRDefault="00A50901" w:rsidP="00A50901">
      <w:pPr>
        <w:spacing w:line="360" w:lineRule="auto"/>
        <w:rPr>
          <w:bCs/>
          <w:sz w:val="28"/>
          <w:szCs w:val="28"/>
          <w:lang w:val="vi-VN"/>
        </w:rPr>
      </w:pPr>
      <w:r w:rsidRPr="00DE399C">
        <w:rPr>
          <w:bCs/>
          <w:sz w:val="28"/>
          <w:szCs w:val="28"/>
          <w:lang w:val="vi-VN"/>
        </w:rPr>
        <w:t>Chính khóa theo đúng hướng dẫn , chương trình quy định.</w:t>
      </w:r>
    </w:p>
    <w:p w:rsidR="00A50901" w:rsidRDefault="00A50901" w:rsidP="00A50901">
      <w:pPr>
        <w:spacing w:line="360" w:lineRule="auto"/>
        <w:rPr>
          <w:b/>
          <w:bCs/>
          <w:sz w:val="28"/>
          <w:szCs w:val="28"/>
          <w:lang w:val="vi-VN"/>
        </w:rPr>
      </w:pPr>
      <w:r w:rsidRPr="00684F3A">
        <w:rPr>
          <w:b/>
          <w:bCs/>
          <w:sz w:val="28"/>
          <w:szCs w:val="28"/>
          <w:lang w:val="vi-VN"/>
        </w:rPr>
        <w:t xml:space="preserve">Buổi chiều: </w:t>
      </w:r>
    </w:p>
    <w:p w:rsidR="00A50901" w:rsidRDefault="00A50901" w:rsidP="00A50901">
      <w:pPr>
        <w:spacing w:line="360" w:lineRule="auto"/>
        <w:rPr>
          <w:bCs/>
          <w:sz w:val="28"/>
          <w:szCs w:val="28"/>
          <w:lang w:val="vi-VN"/>
        </w:rPr>
      </w:pPr>
      <w:r>
        <w:rPr>
          <w:bCs/>
          <w:sz w:val="28"/>
          <w:szCs w:val="28"/>
          <w:lang w:val="vi-VN"/>
        </w:rPr>
        <w:t>*Buổi chiều:</w:t>
      </w:r>
    </w:p>
    <w:p w:rsidR="00A50901" w:rsidRDefault="00A50901" w:rsidP="00A50901">
      <w:pPr>
        <w:spacing w:line="360" w:lineRule="auto"/>
        <w:rPr>
          <w:bCs/>
          <w:sz w:val="28"/>
          <w:szCs w:val="28"/>
          <w:lang w:val="vi-VN"/>
        </w:rPr>
      </w:pPr>
      <w:r>
        <w:rPr>
          <w:bCs/>
          <w:sz w:val="28"/>
          <w:szCs w:val="28"/>
          <w:lang w:val="vi-VN"/>
        </w:rPr>
        <w:t xml:space="preserve"> Khối 8,9: Dạy thêm học thêm : ( sau khi thỏa thuận thống nhất với CMHS))</w:t>
      </w:r>
    </w:p>
    <w:p w:rsidR="00A50901" w:rsidRDefault="00A50901" w:rsidP="00A50901">
      <w:pPr>
        <w:spacing w:line="360" w:lineRule="auto"/>
        <w:rPr>
          <w:bCs/>
          <w:sz w:val="28"/>
          <w:szCs w:val="28"/>
          <w:lang w:val="vi-VN"/>
        </w:rPr>
      </w:pPr>
      <w:r>
        <w:rPr>
          <w:bCs/>
          <w:sz w:val="28"/>
          <w:szCs w:val="28"/>
          <w:lang w:val="vi-VN"/>
        </w:rPr>
        <w:t>Lớp 9A,B,C,D</w:t>
      </w:r>
      <w:r w:rsidR="00FC4013">
        <w:rPr>
          <w:bCs/>
          <w:sz w:val="28"/>
          <w:szCs w:val="28"/>
        </w:rPr>
        <w:t>,E</w:t>
      </w:r>
      <w:r>
        <w:rPr>
          <w:bCs/>
          <w:sz w:val="28"/>
          <w:szCs w:val="28"/>
          <w:lang w:val="vi-VN"/>
        </w:rPr>
        <w:t>: Chia đôi đối tượng với môn Văn – Toán, học 6T/tuần, Anh 3 tiết/tuần ( k chia lớp )</w:t>
      </w:r>
    </w:p>
    <w:p w:rsidR="00A50901" w:rsidRDefault="00A50901" w:rsidP="00A50901">
      <w:pPr>
        <w:spacing w:line="360" w:lineRule="auto"/>
        <w:rPr>
          <w:bCs/>
          <w:sz w:val="28"/>
          <w:szCs w:val="28"/>
          <w:lang w:val="vi-VN"/>
        </w:rPr>
      </w:pPr>
      <w:r>
        <w:rPr>
          <w:bCs/>
          <w:sz w:val="28"/>
          <w:szCs w:val="28"/>
          <w:lang w:val="vi-VN"/>
        </w:rPr>
        <w:t>Lớp 9E,9G: Chia đôi đối tượng với môn Văn – Toán, học  4,5T/tuần, Anh 3 tiết/tuần ( k chia lớp )</w:t>
      </w:r>
    </w:p>
    <w:p w:rsidR="00A50901" w:rsidRDefault="00A50901" w:rsidP="00A50901">
      <w:pPr>
        <w:spacing w:line="360" w:lineRule="auto"/>
        <w:rPr>
          <w:bCs/>
          <w:sz w:val="28"/>
          <w:szCs w:val="28"/>
          <w:lang w:val="vi-VN"/>
        </w:rPr>
      </w:pPr>
      <w:r>
        <w:rPr>
          <w:bCs/>
          <w:sz w:val="28"/>
          <w:szCs w:val="28"/>
          <w:lang w:val="vi-VN"/>
        </w:rPr>
        <w:lastRenderedPageBreak/>
        <w:t>Khối 6,7 học mô hình : : ( sau khi thỏa thuận thống nhất với CMHS))</w:t>
      </w:r>
    </w:p>
    <w:tbl>
      <w:tblPr>
        <w:tblStyle w:val="TableGrid"/>
        <w:tblW w:w="9039" w:type="dxa"/>
        <w:tblLook w:val="04A0" w:firstRow="1" w:lastRow="0" w:firstColumn="1" w:lastColumn="0" w:noHBand="0" w:noVBand="1"/>
      </w:tblPr>
      <w:tblGrid>
        <w:gridCol w:w="1242"/>
        <w:gridCol w:w="850"/>
        <w:gridCol w:w="849"/>
        <w:gridCol w:w="730"/>
        <w:gridCol w:w="832"/>
        <w:gridCol w:w="708"/>
        <w:gridCol w:w="851"/>
        <w:gridCol w:w="1843"/>
        <w:gridCol w:w="1134"/>
      </w:tblGrid>
      <w:tr w:rsidR="00A50901" w:rsidTr="00240CC2">
        <w:tc>
          <w:tcPr>
            <w:tcW w:w="1242" w:type="dxa"/>
            <w:tcBorders>
              <w:top w:val="single" w:sz="4" w:space="0" w:color="auto"/>
              <w:left w:val="single" w:sz="4" w:space="0" w:color="auto"/>
              <w:bottom w:val="single" w:sz="4" w:space="0" w:color="auto"/>
              <w:right w:val="single" w:sz="4" w:space="0" w:color="auto"/>
            </w:tcBorders>
          </w:tcPr>
          <w:p w:rsidR="00A50901" w:rsidRDefault="00A50901" w:rsidP="00240CC2">
            <w:pPr>
              <w:spacing w:line="360" w:lineRule="auto"/>
              <w:rPr>
                <w:bCs/>
                <w:sz w:val="28"/>
                <w:szCs w:val="28"/>
                <w:lang w:val="vi-VN"/>
              </w:rPr>
            </w:pPr>
          </w:p>
        </w:tc>
        <w:tc>
          <w:tcPr>
            <w:tcW w:w="850"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Toán</w:t>
            </w:r>
          </w:p>
        </w:tc>
        <w:tc>
          <w:tcPr>
            <w:tcW w:w="849"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Văn</w:t>
            </w:r>
          </w:p>
        </w:tc>
        <w:tc>
          <w:tcPr>
            <w:tcW w:w="730"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Anh</w:t>
            </w:r>
          </w:p>
        </w:tc>
        <w:tc>
          <w:tcPr>
            <w:tcW w:w="832"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KNS</w:t>
            </w:r>
          </w:p>
        </w:tc>
        <w:tc>
          <w:tcPr>
            <w:tcW w:w="708"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NK</w:t>
            </w:r>
          </w:p>
        </w:tc>
        <w:tc>
          <w:tcPr>
            <w:tcW w:w="851"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TV</w:t>
            </w:r>
          </w:p>
        </w:tc>
        <w:tc>
          <w:tcPr>
            <w:tcW w:w="1843"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Sáng – Chiều</w:t>
            </w:r>
          </w:p>
        </w:tc>
        <w:tc>
          <w:tcPr>
            <w:tcW w:w="1134"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 xml:space="preserve">Tổng </w:t>
            </w:r>
          </w:p>
        </w:tc>
      </w:tr>
      <w:tr w:rsidR="00A50901" w:rsidTr="00240CC2">
        <w:tc>
          <w:tcPr>
            <w:tcW w:w="1242"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lang w:val="vi-VN"/>
              </w:rPr>
            </w:pPr>
            <w:r>
              <w:rPr>
                <w:bCs/>
                <w:sz w:val="28"/>
                <w:szCs w:val="28"/>
                <w:lang w:val="vi-VN"/>
              </w:rPr>
              <w:t>Khối</w:t>
            </w:r>
            <w:r>
              <w:rPr>
                <w:bCs/>
                <w:sz w:val="28"/>
                <w:szCs w:val="28"/>
              </w:rPr>
              <w:t xml:space="preserve"> </w:t>
            </w:r>
            <w:r>
              <w:rPr>
                <w:bCs/>
                <w:sz w:val="28"/>
                <w:szCs w:val="28"/>
                <w:lang w:val="vi-VN"/>
              </w:rPr>
              <w:t>7</w:t>
            </w:r>
          </w:p>
        </w:tc>
        <w:tc>
          <w:tcPr>
            <w:tcW w:w="850"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3</w:t>
            </w:r>
          </w:p>
        </w:tc>
        <w:tc>
          <w:tcPr>
            <w:tcW w:w="849"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2</w:t>
            </w:r>
          </w:p>
        </w:tc>
        <w:tc>
          <w:tcPr>
            <w:tcW w:w="730"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2</w:t>
            </w:r>
          </w:p>
        </w:tc>
        <w:tc>
          <w:tcPr>
            <w:tcW w:w="832"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1</w:t>
            </w:r>
          </w:p>
        </w:tc>
        <w:tc>
          <w:tcPr>
            <w:tcW w:w="708"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 xml:space="preserve">12 tiết </w:t>
            </w:r>
          </w:p>
        </w:tc>
      </w:tr>
      <w:tr w:rsidR="00A50901" w:rsidTr="00240CC2">
        <w:tc>
          <w:tcPr>
            <w:tcW w:w="1242"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Khối 6</w:t>
            </w:r>
          </w:p>
        </w:tc>
        <w:tc>
          <w:tcPr>
            <w:tcW w:w="850"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3</w:t>
            </w:r>
          </w:p>
        </w:tc>
        <w:tc>
          <w:tcPr>
            <w:tcW w:w="849"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3</w:t>
            </w:r>
          </w:p>
        </w:tc>
        <w:tc>
          <w:tcPr>
            <w:tcW w:w="730"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2</w:t>
            </w:r>
          </w:p>
        </w:tc>
        <w:tc>
          <w:tcPr>
            <w:tcW w:w="832" w:type="dxa"/>
            <w:tcBorders>
              <w:top w:val="single" w:sz="4" w:space="0" w:color="auto"/>
              <w:left w:val="single" w:sz="4" w:space="0" w:color="auto"/>
              <w:bottom w:val="single" w:sz="4" w:space="0" w:color="auto"/>
              <w:right w:val="single" w:sz="4" w:space="0" w:color="auto"/>
            </w:tcBorders>
          </w:tcPr>
          <w:p w:rsidR="00A50901" w:rsidRDefault="00A50901" w:rsidP="00240CC2">
            <w:pPr>
              <w:spacing w:line="360" w:lineRule="auto"/>
              <w:rPr>
                <w:bCs/>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 xml:space="preserve">12 tiết </w:t>
            </w:r>
          </w:p>
        </w:tc>
      </w:tr>
      <w:tr w:rsidR="00A50901" w:rsidTr="00240CC2">
        <w:tc>
          <w:tcPr>
            <w:tcW w:w="1242"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6G,H</w:t>
            </w:r>
          </w:p>
        </w:tc>
        <w:tc>
          <w:tcPr>
            <w:tcW w:w="850"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3</w:t>
            </w:r>
          </w:p>
        </w:tc>
        <w:tc>
          <w:tcPr>
            <w:tcW w:w="849"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3</w:t>
            </w:r>
          </w:p>
        </w:tc>
        <w:tc>
          <w:tcPr>
            <w:tcW w:w="730"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2</w:t>
            </w:r>
          </w:p>
        </w:tc>
        <w:tc>
          <w:tcPr>
            <w:tcW w:w="832" w:type="dxa"/>
            <w:tcBorders>
              <w:top w:val="single" w:sz="4" w:space="0" w:color="auto"/>
              <w:left w:val="single" w:sz="4" w:space="0" w:color="auto"/>
              <w:bottom w:val="single" w:sz="4" w:space="0" w:color="auto"/>
              <w:right w:val="single" w:sz="4" w:space="0" w:color="auto"/>
            </w:tcBorders>
          </w:tcPr>
          <w:p w:rsidR="00A50901" w:rsidRDefault="00A50901" w:rsidP="00240CC2">
            <w:pPr>
              <w:spacing w:line="360" w:lineRule="auto"/>
              <w:rPr>
                <w:bCs/>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1</w:t>
            </w:r>
          </w:p>
        </w:tc>
        <w:tc>
          <w:tcPr>
            <w:tcW w:w="2694" w:type="dxa"/>
            <w:gridSpan w:val="2"/>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 xml:space="preserve">      Nhật 3</w:t>
            </w:r>
          </w:p>
        </w:tc>
        <w:tc>
          <w:tcPr>
            <w:tcW w:w="1134" w:type="dxa"/>
            <w:tcBorders>
              <w:top w:val="single" w:sz="4" w:space="0" w:color="auto"/>
              <w:left w:val="single" w:sz="4" w:space="0" w:color="auto"/>
              <w:bottom w:val="single" w:sz="4" w:space="0" w:color="auto"/>
              <w:right w:val="single" w:sz="4" w:space="0" w:color="auto"/>
            </w:tcBorders>
            <w:hideMark/>
          </w:tcPr>
          <w:p w:rsidR="00A50901" w:rsidRDefault="00A50901" w:rsidP="00240CC2">
            <w:pPr>
              <w:spacing w:line="360" w:lineRule="auto"/>
              <w:rPr>
                <w:bCs/>
                <w:sz w:val="28"/>
                <w:szCs w:val="28"/>
              </w:rPr>
            </w:pPr>
            <w:r>
              <w:rPr>
                <w:bCs/>
                <w:sz w:val="28"/>
                <w:szCs w:val="28"/>
              </w:rPr>
              <w:t>12 tiết</w:t>
            </w:r>
          </w:p>
        </w:tc>
      </w:tr>
    </w:tbl>
    <w:p w:rsidR="00A50901" w:rsidRPr="00684F3A" w:rsidRDefault="00A50901" w:rsidP="00A50901">
      <w:pPr>
        <w:spacing w:line="360" w:lineRule="auto"/>
        <w:rPr>
          <w:b/>
          <w:bCs/>
          <w:sz w:val="28"/>
          <w:szCs w:val="28"/>
          <w:lang w:val="vi-VN"/>
        </w:rPr>
      </w:pPr>
    </w:p>
    <w:p w:rsidR="00A50901" w:rsidRPr="00DE399C" w:rsidRDefault="00A50901" w:rsidP="00A50901">
      <w:pPr>
        <w:spacing w:line="360" w:lineRule="auto"/>
        <w:rPr>
          <w:bCs/>
          <w:sz w:val="28"/>
          <w:szCs w:val="28"/>
          <w:lang w:val="vi-VN"/>
        </w:rPr>
      </w:pPr>
      <w:r w:rsidRPr="00DE399C">
        <w:rPr>
          <w:bCs/>
          <w:sz w:val="28"/>
          <w:szCs w:val="28"/>
          <w:lang w:val="vi-VN"/>
        </w:rPr>
        <w:t xml:space="preserve">Tiếng Anh với GV nước ngoài  tiếp tục triển khai: 1 mô hình : 45 phút / tiết / lớp </w:t>
      </w:r>
      <w:r>
        <w:rPr>
          <w:bCs/>
          <w:sz w:val="28"/>
          <w:szCs w:val="28"/>
          <w:lang w:val="vi-VN"/>
        </w:rPr>
        <w:t>; học</w:t>
      </w:r>
      <w:r w:rsidRPr="00DE399C">
        <w:rPr>
          <w:bCs/>
          <w:sz w:val="28"/>
          <w:szCs w:val="28"/>
          <w:lang w:val="vi-VN"/>
        </w:rPr>
        <w:t xml:space="preserve"> phí 45.000 đ/ tiết  ( Tháng 9 chưa học )</w:t>
      </w:r>
    </w:p>
    <w:p w:rsidR="00A50901" w:rsidRDefault="00A50901" w:rsidP="00A50901">
      <w:pPr>
        <w:spacing w:line="360" w:lineRule="auto"/>
        <w:rPr>
          <w:bCs/>
          <w:sz w:val="28"/>
          <w:szCs w:val="28"/>
          <w:lang w:val="vi-VN"/>
        </w:rPr>
      </w:pPr>
      <w:r w:rsidRPr="00DE399C">
        <w:rPr>
          <w:bCs/>
          <w:sz w:val="28"/>
          <w:szCs w:val="28"/>
          <w:lang w:val="vi-VN"/>
        </w:rPr>
        <w:t xml:space="preserve">Tiếng Nhật: 3 tiết / tuần ( 2 tiết Gv Việt + 1 tiết Gv Nhật ) : Bắt đầu triển khai vì chương tình 105 tiết -  500.000 đ/ hs/ tháng  </w:t>
      </w:r>
    </w:p>
    <w:p w:rsidR="00A50901" w:rsidRPr="00D45B00" w:rsidRDefault="00A50901" w:rsidP="00A50901">
      <w:pPr>
        <w:spacing w:line="360" w:lineRule="auto"/>
        <w:rPr>
          <w:bCs/>
          <w:sz w:val="28"/>
          <w:szCs w:val="28"/>
          <w:lang w:val="vi-VN"/>
        </w:rPr>
      </w:pPr>
      <w:r w:rsidRPr="00D45B00">
        <w:rPr>
          <w:b/>
          <w:bCs/>
          <w:sz w:val="28"/>
          <w:szCs w:val="28"/>
          <w:lang w:val="vi-VN"/>
        </w:rPr>
        <w:t>6.Các khoản đóng góp</w:t>
      </w:r>
      <w:r w:rsidRPr="00D45B00">
        <w:rPr>
          <w:bCs/>
          <w:sz w:val="28"/>
          <w:szCs w:val="28"/>
          <w:lang w:val="vi-VN"/>
        </w:rPr>
        <w:t>: T</w:t>
      </w:r>
      <w:r>
        <w:rPr>
          <w:bCs/>
          <w:sz w:val="28"/>
          <w:szCs w:val="28"/>
          <w:lang w:val="vi-VN"/>
        </w:rPr>
        <w:t>hực hiện thu bằng hình</w:t>
      </w:r>
      <w:r w:rsidRPr="00D45B00">
        <w:rPr>
          <w:bCs/>
          <w:sz w:val="28"/>
          <w:szCs w:val="28"/>
          <w:lang w:val="vi-VN"/>
        </w:rPr>
        <w:t xml:space="preserve"> thức chuyển khoản</w:t>
      </w:r>
    </w:p>
    <w:p w:rsidR="00A50901" w:rsidRPr="00D45B00" w:rsidRDefault="00A50901" w:rsidP="00A50901">
      <w:pPr>
        <w:spacing w:line="360" w:lineRule="auto"/>
        <w:rPr>
          <w:b/>
          <w:bCs/>
          <w:sz w:val="28"/>
          <w:szCs w:val="28"/>
        </w:rPr>
      </w:pPr>
      <w:r w:rsidRPr="00D45B00">
        <w:rPr>
          <w:b/>
          <w:bCs/>
          <w:sz w:val="28"/>
          <w:szCs w:val="28"/>
        </w:rPr>
        <w:t>* Các khoản thu trong tháng 9:</w:t>
      </w:r>
    </w:p>
    <w:p w:rsidR="00A50901" w:rsidRDefault="00A50901" w:rsidP="00A50901">
      <w:pPr>
        <w:spacing w:line="360" w:lineRule="auto"/>
        <w:rPr>
          <w:bCs/>
          <w:sz w:val="28"/>
          <w:szCs w:val="28"/>
        </w:rPr>
      </w:pPr>
      <w:r>
        <w:rPr>
          <w:bCs/>
          <w:sz w:val="28"/>
          <w:szCs w:val="28"/>
        </w:rPr>
        <w:t xml:space="preserve"> Bảo hiểm thân thể : 100.000 đ/ HS</w:t>
      </w:r>
    </w:p>
    <w:p w:rsidR="00A50901" w:rsidRPr="000A1888" w:rsidRDefault="00A50901" w:rsidP="00A50901">
      <w:pPr>
        <w:spacing w:line="360" w:lineRule="auto"/>
        <w:rPr>
          <w:b/>
          <w:bCs/>
          <w:sz w:val="28"/>
          <w:szCs w:val="28"/>
        </w:rPr>
      </w:pPr>
      <w:r>
        <w:rPr>
          <w:b/>
          <w:bCs/>
          <w:sz w:val="28"/>
          <w:szCs w:val="28"/>
        </w:rPr>
        <w:t>*</w:t>
      </w:r>
      <w:r w:rsidRPr="00D45B00">
        <w:rPr>
          <w:b/>
          <w:bCs/>
          <w:sz w:val="28"/>
          <w:szCs w:val="28"/>
        </w:rPr>
        <w:t xml:space="preserve">Các khoản thu theo tháng : </w:t>
      </w:r>
    </w:p>
    <w:tbl>
      <w:tblPr>
        <w:tblStyle w:val="TableGrid"/>
        <w:tblW w:w="0" w:type="auto"/>
        <w:tblLook w:val="04A0" w:firstRow="1" w:lastRow="0" w:firstColumn="1" w:lastColumn="0" w:noHBand="0" w:noVBand="1"/>
      </w:tblPr>
      <w:tblGrid>
        <w:gridCol w:w="2660"/>
        <w:gridCol w:w="4678"/>
        <w:gridCol w:w="2630"/>
      </w:tblGrid>
      <w:tr w:rsidR="00A50901" w:rsidTr="00240CC2">
        <w:tc>
          <w:tcPr>
            <w:tcW w:w="2660" w:type="dxa"/>
          </w:tcPr>
          <w:p w:rsidR="00A50901" w:rsidRDefault="00A50901" w:rsidP="00240CC2">
            <w:pPr>
              <w:spacing w:line="360" w:lineRule="auto"/>
              <w:rPr>
                <w:bCs/>
                <w:sz w:val="28"/>
                <w:szCs w:val="28"/>
              </w:rPr>
            </w:pPr>
            <w:r>
              <w:rPr>
                <w:bCs/>
                <w:sz w:val="28"/>
                <w:szCs w:val="28"/>
              </w:rPr>
              <w:t xml:space="preserve">Khoản </w:t>
            </w:r>
          </w:p>
        </w:tc>
        <w:tc>
          <w:tcPr>
            <w:tcW w:w="4678" w:type="dxa"/>
          </w:tcPr>
          <w:p w:rsidR="00A50901" w:rsidRDefault="00A50901" w:rsidP="00240CC2">
            <w:pPr>
              <w:spacing w:line="360" w:lineRule="auto"/>
              <w:rPr>
                <w:bCs/>
                <w:sz w:val="28"/>
                <w:szCs w:val="28"/>
              </w:rPr>
            </w:pPr>
            <w:r>
              <w:rPr>
                <w:bCs/>
                <w:sz w:val="28"/>
                <w:szCs w:val="28"/>
              </w:rPr>
              <w:t xml:space="preserve">Mức thu </w:t>
            </w:r>
          </w:p>
        </w:tc>
        <w:tc>
          <w:tcPr>
            <w:tcW w:w="2630" w:type="dxa"/>
          </w:tcPr>
          <w:p w:rsidR="00A50901" w:rsidRDefault="00A50901" w:rsidP="00240CC2">
            <w:pPr>
              <w:spacing w:line="360" w:lineRule="auto"/>
              <w:rPr>
                <w:bCs/>
                <w:sz w:val="28"/>
                <w:szCs w:val="28"/>
              </w:rPr>
            </w:pPr>
            <w:r>
              <w:rPr>
                <w:bCs/>
                <w:sz w:val="28"/>
                <w:szCs w:val="28"/>
              </w:rPr>
              <w:t xml:space="preserve">Ghi chú </w:t>
            </w:r>
          </w:p>
        </w:tc>
      </w:tr>
      <w:tr w:rsidR="00A50901" w:rsidTr="00240CC2">
        <w:tc>
          <w:tcPr>
            <w:tcW w:w="2660" w:type="dxa"/>
          </w:tcPr>
          <w:p w:rsidR="00A50901" w:rsidRDefault="00A50901" w:rsidP="00240CC2">
            <w:pPr>
              <w:spacing w:line="360" w:lineRule="auto"/>
              <w:rPr>
                <w:bCs/>
                <w:sz w:val="28"/>
                <w:szCs w:val="28"/>
              </w:rPr>
            </w:pPr>
            <w:r>
              <w:rPr>
                <w:bCs/>
                <w:sz w:val="28"/>
                <w:szCs w:val="28"/>
              </w:rPr>
              <w:t xml:space="preserve">1. </w:t>
            </w:r>
            <w:r w:rsidRPr="00D45B00">
              <w:rPr>
                <w:bCs/>
                <w:sz w:val="28"/>
                <w:szCs w:val="28"/>
              </w:rPr>
              <w:t>Học phí</w:t>
            </w:r>
          </w:p>
        </w:tc>
        <w:tc>
          <w:tcPr>
            <w:tcW w:w="4678" w:type="dxa"/>
          </w:tcPr>
          <w:p w:rsidR="00A50901" w:rsidRDefault="00A50901" w:rsidP="00240CC2">
            <w:pPr>
              <w:spacing w:line="360" w:lineRule="auto"/>
              <w:rPr>
                <w:bCs/>
                <w:sz w:val="28"/>
                <w:szCs w:val="28"/>
              </w:rPr>
            </w:pPr>
            <w:r>
              <w:rPr>
                <w:bCs/>
                <w:sz w:val="28"/>
                <w:szCs w:val="28"/>
              </w:rPr>
              <w:t xml:space="preserve"> </w:t>
            </w:r>
            <w:r w:rsidRPr="00D45B00">
              <w:rPr>
                <w:bCs/>
                <w:sz w:val="28"/>
                <w:szCs w:val="28"/>
              </w:rPr>
              <w:t>chờ hướng dẫn</w:t>
            </w:r>
          </w:p>
        </w:tc>
        <w:tc>
          <w:tcPr>
            <w:tcW w:w="2630" w:type="dxa"/>
          </w:tcPr>
          <w:p w:rsidR="00A50901" w:rsidRDefault="00A50901" w:rsidP="00240CC2">
            <w:pPr>
              <w:spacing w:line="360" w:lineRule="auto"/>
              <w:rPr>
                <w:bCs/>
                <w:sz w:val="28"/>
                <w:szCs w:val="28"/>
              </w:rPr>
            </w:pPr>
          </w:p>
        </w:tc>
      </w:tr>
      <w:tr w:rsidR="00A50901" w:rsidTr="00240CC2">
        <w:tc>
          <w:tcPr>
            <w:tcW w:w="2660" w:type="dxa"/>
          </w:tcPr>
          <w:p w:rsidR="00A50901" w:rsidRDefault="00A50901" w:rsidP="00240CC2">
            <w:pPr>
              <w:spacing w:line="360" w:lineRule="auto"/>
              <w:rPr>
                <w:bCs/>
                <w:sz w:val="28"/>
                <w:szCs w:val="28"/>
              </w:rPr>
            </w:pPr>
            <w:r>
              <w:rPr>
                <w:bCs/>
                <w:sz w:val="28"/>
                <w:szCs w:val="28"/>
              </w:rPr>
              <w:t>2.</w:t>
            </w:r>
            <w:r w:rsidRPr="00D45B00">
              <w:rPr>
                <w:bCs/>
                <w:sz w:val="28"/>
                <w:szCs w:val="28"/>
              </w:rPr>
              <w:t>Học thêm khối 8,9:</w:t>
            </w:r>
          </w:p>
        </w:tc>
        <w:tc>
          <w:tcPr>
            <w:tcW w:w="4678" w:type="dxa"/>
          </w:tcPr>
          <w:p w:rsidR="00A50901" w:rsidRDefault="00A50901" w:rsidP="00240CC2">
            <w:pPr>
              <w:spacing w:line="360" w:lineRule="auto"/>
              <w:rPr>
                <w:bCs/>
                <w:sz w:val="28"/>
                <w:szCs w:val="28"/>
              </w:rPr>
            </w:pPr>
            <w:r w:rsidRPr="00D45B00">
              <w:rPr>
                <w:bCs/>
                <w:sz w:val="28"/>
                <w:szCs w:val="28"/>
              </w:rPr>
              <w:t>Với lớp trên 40 H</w:t>
            </w:r>
            <w:r>
              <w:rPr>
                <w:bCs/>
                <w:sz w:val="28"/>
                <w:szCs w:val="28"/>
              </w:rPr>
              <w:t xml:space="preserve">s </w:t>
            </w:r>
            <w:r w:rsidRPr="00D45B00">
              <w:rPr>
                <w:bCs/>
                <w:sz w:val="28"/>
                <w:szCs w:val="28"/>
              </w:rPr>
              <w:t xml:space="preserve"> : 6000 đ/ Hs/ tiết </w:t>
            </w:r>
          </w:p>
          <w:p w:rsidR="00A50901" w:rsidRPr="00D45B00" w:rsidRDefault="00A50901" w:rsidP="00240CC2">
            <w:pPr>
              <w:spacing w:line="360" w:lineRule="auto"/>
              <w:rPr>
                <w:bCs/>
                <w:sz w:val="28"/>
                <w:szCs w:val="28"/>
              </w:rPr>
            </w:pPr>
            <w:r w:rsidRPr="00D45B00">
              <w:rPr>
                <w:bCs/>
                <w:sz w:val="28"/>
                <w:szCs w:val="28"/>
              </w:rPr>
              <w:t>V</w:t>
            </w:r>
            <w:r>
              <w:rPr>
                <w:bCs/>
                <w:sz w:val="28"/>
                <w:szCs w:val="28"/>
              </w:rPr>
              <w:t xml:space="preserve">ới </w:t>
            </w:r>
            <w:r w:rsidRPr="00D45B00">
              <w:rPr>
                <w:bCs/>
                <w:sz w:val="28"/>
                <w:szCs w:val="28"/>
              </w:rPr>
              <w:t xml:space="preserve"> lớp từ 20-30 hs: 9000đ/ tiết </w:t>
            </w:r>
          </w:p>
          <w:p w:rsidR="00A50901" w:rsidRDefault="00A50901" w:rsidP="00240CC2">
            <w:pPr>
              <w:spacing w:line="360" w:lineRule="auto"/>
              <w:rPr>
                <w:bCs/>
                <w:sz w:val="28"/>
                <w:szCs w:val="28"/>
              </w:rPr>
            </w:pPr>
          </w:p>
        </w:tc>
        <w:tc>
          <w:tcPr>
            <w:tcW w:w="2630" w:type="dxa"/>
          </w:tcPr>
          <w:p w:rsidR="00A50901" w:rsidRDefault="00A50901" w:rsidP="00240CC2">
            <w:pPr>
              <w:spacing w:line="360" w:lineRule="auto"/>
              <w:rPr>
                <w:bCs/>
                <w:sz w:val="28"/>
                <w:szCs w:val="28"/>
              </w:rPr>
            </w:pPr>
            <w:r>
              <w:rPr>
                <w:bCs/>
                <w:sz w:val="28"/>
                <w:szCs w:val="28"/>
              </w:rPr>
              <w:t xml:space="preserve">Học trực tuyến thu 75% học phí </w:t>
            </w:r>
          </w:p>
        </w:tc>
      </w:tr>
      <w:tr w:rsidR="00A50901" w:rsidTr="00240CC2">
        <w:tc>
          <w:tcPr>
            <w:tcW w:w="2660" w:type="dxa"/>
          </w:tcPr>
          <w:p w:rsidR="00A50901" w:rsidRDefault="00A50901" w:rsidP="00240CC2">
            <w:pPr>
              <w:spacing w:line="360" w:lineRule="auto"/>
              <w:rPr>
                <w:bCs/>
                <w:sz w:val="28"/>
                <w:szCs w:val="28"/>
              </w:rPr>
            </w:pPr>
            <w:r>
              <w:rPr>
                <w:bCs/>
                <w:sz w:val="28"/>
                <w:szCs w:val="28"/>
              </w:rPr>
              <w:t>3. Mô hình khối 6,7</w:t>
            </w:r>
          </w:p>
        </w:tc>
        <w:tc>
          <w:tcPr>
            <w:tcW w:w="4678" w:type="dxa"/>
          </w:tcPr>
          <w:p w:rsidR="00A50901" w:rsidRDefault="00A50901" w:rsidP="00240CC2">
            <w:pPr>
              <w:spacing w:line="360" w:lineRule="auto"/>
              <w:rPr>
                <w:bCs/>
                <w:sz w:val="28"/>
                <w:szCs w:val="28"/>
              </w:rPr>
            </w:pPr>
            <w:r>
              <w:rPr>
                <w:bCs/>
                <w:sz w:val="28"/>
                <w:szCs w:val="28"/>
              </w:rPr>
              <w:t>150.000đ/ tháng</w:t>
            </w:r>
          </w:p>
        </w:tc>
        <w:tc>
          <w:tcPr>
            <w:tcW w:w="2630" w:type="dxa"/>
          </w:tcPr>
          <w:p w:rsidR="00A50901" w:rsidRDefault="00A50901" w:rsidP="00240CC2">
            <w:pPr>
              <w:spacing w:line="360" w:lineRule="auto"/>
              <w:rPr>
                <w:bCs/>
                <w:sz w:val="28"/>
                <w:szCs w:val="28"/>
              </w:rPr>
            </w:pPr>
            <w:r>
              <w:rPr>
                <w:bCs/>
                <w:sz w:val="28"/>
                <w:szCs w:val="28"/>
              </w:rPr>
              <w:t>Học trực tuyến thu 75% học phí</w:t>
            </w:r>
          </w:p>
        </w:tc>
      </w:tr>
      <w:tr w:rsidR="00A50901" w:rsidTr="00240CC2">
        <w:tc>
          <w:tcPr>
            <w:tcW w:w="2660" w:type="dxa"/>
          </w:tcPr>
          <w:p w:rsidR="00A50901" w:rsidRDefault="00A50901" w:rsidP="00240CC2">
            <w:pPr>
              <w:spacing w:line="360" w:lineRule="auto"/>
              <w:rPr>
                <w:bCs/>
                <w:sz w:val="28"/>
                <w:szCs w:val="28"/>
              </w:rPr>
            </w:pPr>
            <w:r>
              <w:rPr>
                <w:bCs/>
                <w:sz w:val="28"/>
                <w:szCs w:val="28"/>
              </w:rPr>
              <w:t xml:space="preserve">4. Tiếng Nhật </w:t>
            </w:r>
          </w:p>
        </w:tc>
        <w:tc>
          <w:tcPr>
            <w:tcW w:w="4678" w:type="dxa"/>
          </w:tcPr>
          <w:p w:rsidR="00A50901" w:rsidRDefault="00A50901" w:rsidP="00240CC2">
            <w:pPr>
              <w:spacing w:line="360" w:lineRule="auto"/>
              <w:rPr>
                <w:bCs/>
                <w:sz w:val="28"/>
                <w:szCs w:val="28"/>
              </w:rPr>
            </w:pPr>
            <w:r>
              <w:rPr>
                <w:bCs/>
                <w:sz w:val="28"/>
                <w:szCs w:val="28"/>
              </w:rPr>
              <w:t>500.000 đ/ tháng (tuần 3 tiết )</w:t>
            </w:r>
          </w:p>
        </w:tc>
        <w:tc>
          <w:tcPr>
            <w:tcW w:w="2630" w:type="dxa"/>
          </w:tcPr>
          <w:p w:rsidR="00A50901" w:rsidRDefault="00A50901" w:rsidP="00240CC2">
            <w:pPr>
              <w:spacing w:line="360" w:lineRule="auto"/>
              <w:rPr>
                <w:bCs/>
                <w:sz w:val="28"/>
                <w:szCs w:val="28"/>
              </w:rPr>
            </w:pPr>
            <w:r>
              <w:rPr>
                <w:bCs/>
                <w:sz w:val="28"/>
                <w:szCs w:val="28"/>
              </w:rPr>
              <w:t>Học trực tuyến thu 70% học phí</w:t>
            </w:r>
          </w:p>
        </w:tc>
      </w:tr>
      <w:tr w:rsidR="00A50901" w:rsidTr="00240CC2">
        <w:tc>
          <w:tcPr>
            <w:tcW w:w="2660" w:type="dxa"/>
          </w:tcPr>
          <w:p w:rsidR="00A50901" w:rsidRDefault="00A50901" w:rsidP="00240CC2">
            <w:pPr>
              <w:spacing w:line="360" w:lineRule="auto"/>
              <w:rPr>
                <w:bCs/>
                <w:sz w:val="28"/>
                <w:szCs w:val="28"/>
              </w:rPr>
            </w:pPr>
            <w:r>
              <w:rPr>
                <w:bCs/>
                <w:sz w:val="28"/>
                <w:szCs w:val="28"/>
              </w:rPr>
              <w:t>5. Tiếng Anh với Gv nước ngoài</w:t>
            </w:r>
          </w:p>
        </w:tc>
        <w:tc>
          <w:tcPr>
            <w:tcW w:w="4678" w:type="dxa"/>
          </w:tcPr>
          <w:p w:rsidR="00A50901" w:rsidRDefault="00A50901" w:rsidP="00240CC2">
            <w:pPr>
              <w:spacing w:line="360" w:lineRule="auto"/>
              <w:rPr>
                <w:bCs/>
                <w:sz w:val="28"/>
                <w:szCs w:val="28"/>
              </w:rPr>
            </w:pPr>
            <w:r>
              <w:rPr>
                <w:bCs/>
                <w:sz w:val="28"/>
                <w:szCs w:val="28"/>
              </w:rPr>
              <w:t>45.000đ/ tiết / hs</w:t>
            </w:r>
          </w:p>
        </w:tc>
        <w:tc>
          <w:tcPr>
            <w:tcW w:w="2630" w:type="dxa"/>
          </w:tcPr>
          <w:p w:rsidR="00A50901" w:rsidRDefault="00A50901" w:rsidP="00240CC2">
            <w:pPr>
              <w:spacing w:line="360" w:lineRule="auto"/>
              <w:rPr>
                <w:bCs/>
                <w:sz w:val="28"/>
                <w:szCs w:val="28"/>
              </w:rPr>
            </w:pPr>
            <w:r>
              <w:rPr>
                <w:bCs/>
                <w:sz w:val="28"/>
                <w:szCs w:val="28"/>
              </w:rPr>
              <w:t>Học trực tuyến thu 60% học phí ( tháng 9 chưa học )</w:t>
            </w:r>
          </w:p>
        </w:tc>
      </w:tr>
    </w:tbl>
    <w:p w:rsidR="00A50901" w:rsidRDefault="00A50901" w:rsidP="00A50901">
      <w:pPr>
        <w:spacing w:line="360" w:lineRule="auto"/>
        <w:rPr>
          <w:bCs/>
          <w:sz w:val="28"/>
          <w:szCs w:val="28"/>
        </w:rPr>
      </w:pPr>
    </w:p>
    <w:p w:rsidR="00A50901" w:rsidRDefault="00A50901" w:rsidP="00A50901">
      <w:pPr>
        <w:spacing w:line="360" w:lineRule="auto"/>
        <w:rPr>
          <w:bCs/>
          <w:sz w:val="28"/>
          <w:szCs w:val="28"/>
        </w:rPr>
      </w:pPr>
      <w:r>
        <w:rPr>
          <w:bCs/>
          <w:sz w:val="28"/>
          <w:szCs w:val="28"/>
        </w:rPr>
        <w:t>Sổ LLĐT: 20.000đ/ tháng / HS</w:t>
      </w:r>
    </w:p>
    <w:p w:rsidR="00A50901" w:rsidRDefault="00A50901" w:rsidP="00A50901">
      <w:pPr>
        <w:spacing w:line="360" w:lineRule="auto"/>
        <w:rPr>
          <w:bCs/>
          <w:sz w:val="28"/>
          <w:szCs w:val="28"/>
        </w:rPr>
      </w:pPr>
      <w:r>
        <w:rPr>
          <w:bCs/>
          <w:sz w:val="28"/>
          <w:szCs w:val="28"/>
        </w:rPr>
        <w:t xml:space="preserve">SGK: với Hs đăng kí và đã nhận sách </w:t>
      </w:r>
    </w:p>
    <w:p w:rsidR="00A50901" w:rsidRDefault="00A50901" w:rsidP="00A50901">
      <w:pPr>
        <w:spacing w:line="360" w:lineRule="auto"/>
        <w:rPr>
          <w:bCs/>
          <w:sz w:val="28"/>
          <w:szCs w:val="28"/>
        </w:rPr>
      </w:pPr>
      <w:r>
        <w:rPr>
          <w:bCs/>
          <w:sz w:val="28"/>
          <w:szCs w:val="28"/>
        </w:rPr>
        <w:t xml:space="preserve">Đồng phục </w:t>
      </w:r>
    </w:p>
    <w:p w:rsidR="00A50901" w:rsidRPr="00D45B00" w:rsidRDefault="00A50901" w:rsidP="00A50901">
      <w:pPr>
        <w:spacing w:line="360" w:lineRule="auto"/>
        <w:rPr>
          <w:bCs/>
          <w:sz w:val="28"/>
          <w:szCs w:val="28"/>
        </w:rPr>
      </w:pPr>
    </w:p>
    <w:p w:rsidR="00A50901" w:rsidRPr="00EE0394" w:rsidRDefault="00A50901" w:rsidP="00A50901">
      <w:pPr>
        <w:spacing w:line="360" w:lineRule="auto"/>
        <w:rPr>
          <w:b/>
          <w:bCs/>
          <w:sz w:val="28"/>
          <w:szCs w:val="28"/>
        </w:rPr>
      </w:pPr>
      <w:r>
        <w:rPr>
          <w:b/>
          <w:bCs/>
          <w:sz w:val="28"/>
          <w:szCs w:val="28"/>
        </w:rPr>
        <w:lastRenderedPageBreak/>
        <w:t>*</w:t>
      </w:r>
      <w:r w:rsidRPr="00EE0394">
        <w:rPr>
          <w:b/>
          <w:bCs/>
          <w:sz w:val="28"/>
          <w:szCs w:val="28"/>
        </w:rPr>
        <w:t xml:space="preserve">Các khoản không thu ở học kì 1: </w:t>
      </w:r>
    </w:p>
    <w:p w:rsidR="00A50901" w:rsidRDefault="00A50901" w:rsidP="00A50901">
      <w:pPr>
        <w:pStyle w:val="ListParagraph"/>
        <w:numPr>
          <w:ilvl w:val="0"/>
          <w:numId w:val="21"/>
        </w:numPr>
        <w:spacing w:line="360" w:lineRule="auto"/>
        <w:rPr>
          <w:bCs/>
          <w:sz w:val="28"/>
          <w:szCs w:val="28"/>
        </w:rPr>
      </w:pPr>
      <w:r>
        <w:rPr>
          <w:bCs/>
          <w:sz w:val="28"/>
          <w:szCs w:val="28"/>
        </w:rPr>
        <w:t>Quỹ hội cha mẹ học sinh của trường.</w:t>
      </w:r>
    </w:p>
    <w:p w:rsidR="00A50901" w:rsidRDefault="00A50901" w:rsidP="00A50901">
      <w:pPr>
        <w:pStyle w:val="ListParagraph"/>
        <w:numPr>
          <w:ilvl w:val="0"/>
          <w:numId w:val="21"/>
        </w:numPr>
        <w:spacing w:line="360" w:lineRule="auto"/>
        <w:rPr>
          <w:bCs/>
          <w:sz w:val="28"/>
          <w:szCs w:val="28"/>
        </w:rPr>
      </w:pPr>
      <w:r>
        <w:rPr>
          <w:bCs/>
          <w:sz w:val="28"/>
          <w:szCs w:val="28"/>
        </w:rPr>
        <w:t xml:space="preserve"> Quỹ khuyến học</w:t>
      </w:r>
    </w:p>
    <w:p w:rsidR="00A50901" w:rsidRDefault="00A50901" w:rsidP="00A50901">
      <w:pPr>
        <w:pStyle w:val="ListParagraph"/>
        <w:numPr>
          <w:ilvl w:val="0"/>
          <w:numId w:val="21"/>
        </w:numPr>
        <w:spacing w:line="360" w:lineRule="auto"/>
        <w:rPr>
          <w:bCs/>
          <w:sz w:val="28"/>
          <w:szCs w:val="28"/>
        </w:rPr>
      </w:pPr>
      <w:r>
        <w:rPr>
          <w:bCs/>
          <w:sz w:val="28"/>
          <w:szCs w:val="28"/>
        </w:rPr>
        <w:t xml:space="preserve">Quỹ đội </w:t>
      </w:r>
    </w:p>
    <w:p w:rsidR="00A50901" w:rsidRPr="00CD37E5" w:rsidRDefault="00A50901" w:rsidP="00A50901">
      <w:pPr>
        <w:spacing w:line="360" w:lineRule="auto"/>
        <w:rPr>
          <w:bCs/>
          <w:sz w:val="28"/>
          <w:szCs w:val="28"/>
        </w:rPr>
      </w:pPr>
    </w:p>
    <w:p w:rsidR="00A50901" w:rsidRDefault="00A50901" w:rsidP="00A50901">
      <w:pPr>
        <w:spacing w:line="360" w:lineRule="auto"/>
        <w:rPr>
          <w:bCs/>
          <w:sz w:val="28"/>
          <w:szCs w:val="28"/>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Default="00A50901" w:rsidP="00521EB2">
      <w:pPr>
        <w:rPr>
          <w:color w:val="333333"/>
          <w:sz w:val="28"/>
          <w:szCs w:val="28"/>
          <w:lang w:val="vi-VN"/>
        </w:rPr>
      </w:pPr>
    </w:p>
    <w:p w:rsidR="00A50901" w:rsidRPr="00A50901" w:rsidRDefault="00A50901" w:rsidP="00A50901">
      <w:pPr>
        <w:spacing w:line="360" w:lineRule="auto"/>
        <w:rPr>
          <w:b/>
          <w:bCs/>
          <w:sz w:val="28"/>
          <w:szCs w:val="28"/>
          <w:lang w:val="vi-VN"/>
        </w:rPr>
      </w:pPr>
      <w:r w:rsidRPr="00A50901">
        <w:rPr>
          <w:b/>
          <w:bCs/>
          <w:sz w:val="28"/>
          <w:szCs w:val="28"/>
          <w:lang w:val="vi-VN"/>
        </w:rPr>
        <w:t>II. Về chuyên môn ( phân công chuyên môn có điều chỉnh nhẹ - môn Lịch sử, GVCN 6)</w:t>
      </w:r>
    </w:p>
    <w:p w:rsidR="00A50901" w:rsidRPr="00A50901" w:rsidRDefault="00A50901" w:rsidP="00A50901">
      <w:pPr>
        <w:pStyle w:val="ListParagraph"/>
        <w:numPr>
          <w:ilvl w:val="0"/>
          <w:numId w:val="13"/>
        </w:numPr>
        <w:spacing w:line="360" w:lineRule="auto"/>
        <w:rPr>
          <w:bCs/>
          <w:sz w:val="28"/>
          <w:szCs w:val="28"/>
          <w:lang w:val="vi-VN"/>
        </w:rPr>
      </w:pPr>
      <w:r w:rsidRPr="00A50901">
        <w:rPr>
          <w:b/>
          <w:bCs/>
          <w:sz w:val="28"/>
          <w:szCs w:val="28"/>
          <w:lang w:val="vi-VN"/>
        </w:rPr>
        <w:t>Xây dựng kế hoạch giáo dục</w:t>
      </w:r>
      <w:r w:rsidRPr="00A50901">
        <w:rPr>
          <w:bCs/>
          <w:sz w:val="28"/>
          <w:szCs w:val="28"/>
          <w:lang w:val="vi-VN"/>
        </w:rPr>
        <w:t xml:space="preserve"> ( Phân phối chương trình )</w:t>
      </w:r>
    </w:p>
    <w:p w:rsidR="00A50901" w:rsidRPr="00A50901" w:rsidRDefault="00A50901" w:rsidP="00A50901">
      <w:pPr>
        <w:spacing w:line="360" w:lineRule="auto"/>
        <w:rPr>
          <w:bCs/>
          <w:sz w:val="28"/>
          <w:szCs w:val="28"/>
          <w:lang w:val="vi-VN"/>
        </w:rPr>
      </w:pPr>
      <w:r w:rsidRPr="00A50901">
        <w:rPr>
          <w:b/>
          <w:bCs/>
          <w:sz w:val="28"/>
          <w:szCs w:val="28"/>
          <w:lang w:val="vi-VN"/>
        </w:rPr>
        <w:t>*Khối 7,8,9</w:t>
      </w:r>
      <w:r w:rsidRPr="00A50901">
        <w:rPr>
          <w:bCs/>
          <w:sz w:val="28"/>
          <w:szCs w:val="28"/>
          <w:lang w:val="vi-VN"/>
        </w:rPr>
        <w:t xml:space="preserve"> : thực hiện KHGD đã xây dựng từ năm học trước, </w:t>
      </w:r>
      <w:r w:rsidRPr="00A50901">
        <w:rPr>
          <w:b/>
          <w:bCs/>
          <w:sz w:val="28"/>
          <w:szCs w:val="28"/>
          <w:lang w:val="vi-VN"/>
        </w:rPr>
        <w:t>điều chỉnh</w:t>
      </w:r>
      <w:r w:rsidRPr="00A50901">
        <w:rPr>
          <w:bCs/>
          <w:sz w:val="28"/>
          <w:szCs w:val="28"/>
          <w:lang w:val="vi-VN"/>
        </w:rPr>
        <w:t xml:space="preserve"> nếu cần. </w:t>
      </w:r>
    </w:p>
    <w:p w:rsidR="00A50901" w:rsidRPr="00A50901" w:rsidRDefault="00A50901" w:rsidP="00A50901">
      <w:pPr>
        <w:spacing w:line="360" w:lineRule="auto"/>
        <w:rPr>
          <w:bCs/>
          <w:sz w:val="28"/>
          <w:szCs w:val="28"/>
          <w:lang w:val="vi-VN"/>
        </w:rPr>
      </w:pPr>
      <w:r w:rsidRPr="00A50901">
        <w:rPr>
          <w:bCs/>
          <w:sz w:val="28"/>
          <w:szCs w:val="28"/>
          <w:lang w:val="vi-VN"/>
        </w:rPr>
        <w:t>( Có điều chỉnh tổ nhóm nộp lại nhà trường để PGD phê duyệt lại )</w:t>
      </w:r>
    </w:p>
    <w:p w:rsidR="00A50901" w:rsidRPr="00A50901" w:rsidRDefault="00A50901" w:rsidP="00A50901">
      <w:pPr>
        <w:spacing w:line="360" w:lineRule="auto"/>
        <w:rPr>
          <w:bCs/>
          <w:sz w:val="28"/>
          <w:szCs w:val="28"/>
          <w:lang w:val="vi-VN"/>
        </w:rPr>
      </w:pPr>
      <w:r w:rsidRPr="00A50901">
        <w:rPr>
          <w:b/>
          <w:bCs/>
          <w:sz w:val="28"/>
          <w:szCs w:val="28"/>
          <w:lang w:val="vi-VN"/>
        </w:rPr>
        <w:t>*Khối 6</w:t>
      </w:r>
      <w:r w:rsidRPr="00A50901">
        <w:rPr>
          <w:bCs/>
          <w:sz w:val="28"/>
          <w:szCs w:val="28"/>
          <w:lang w:val="vi-VN"/>
        </w:rPr>
        <w:t xml:space="preserve">: Áp dụng chương trình GDPT 2018 </w:t>
      </w:r>
    </w:p>
    <w:tbl>
      <w:tblPr>
        <w:tblW w:w="9634" w:type="dxa"/>
        <w:tblInd w:w="113" w:type="dxa"/>
        <w:tblLayout w:type="fixed"/>
        <w:tblLook w:val="04A0" w:firstRow="1" w:lastRow="0" w:firstColumn="1" w:lastColumn="0" w:noHBand="0" w:noVBand="1"/>
      </w:tblPr>
      <w:tblGrid>
        <w:gridCol w:w="740"/>
        <w:gridCol w:w="1656"/>
        <w:gridCol w:w="3411"/>
        <w:gridCol w:w="1276"/>
        <w:gridCol w:w="850"/>
        <w:gridCol w:w="993"/>
        <w:gridCol w:w="708"/>
      </w:tblGrid>
      <w:tr w:rsidR="00A50901" w:rsidRPr="00D25324" w:rsidTr="00240CC2">
        <w:trPr>
          <w:trHeight w:val="510"/>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50901" w:rsidRPr="00D25324" w:rsidRDefault="00A50901" w:rsidP="00240CC2">
            <w:pPr>
              <w:jc w:val="center"/>
              <w:rPr>
                <w:b/>
                <w:bCs/>
                <w:sz w:val="28"/>
                <w:szCs w:val="28"/>
                <w:lang w:val="vi-VN" w:eastAsia="vi-VN"/>
              </w:rPr>
            </w:pPr>
            <w:r w:rsidRPr="00D25324">
              <w:rPr>
                <w:b/>
                <w:bCs/>
                <w:sz w:val="28"/>
                <w:szCs w:val="28"/>
              </w:rPr>
              <w:t>STT</w:t>
            </w:r>
          </w:p>
        </w:tc>
        <w:tc>
          <w:tcPr>
            <w:tcW w:w="5067"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50901" w:rsidRPr="00D25324" w:rsidRDefault="00A50901" w:rsidP="00240CC2">
            <w:pPr>
              <w:jc w:val="center"/>
              <w:rPr>
                <w:b/>
                <w:bCs/>
                <w:sz w:val="28"/>
                <w:szCs w:val="28"/>
              </w:rPr>
            </w:pPr>
            <w:r w:rsidRPr="00D25324">
              <w:rPr>
                <w:b/>
                <w:bCs/>
                <w:sz w:val="28"/>
                <w:szCs w:val="28"/>
              </w:rPr>
              <w:t>Nội dung giáo dục</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b/>
                <w:bCs/>
                <w:sz w:val="28"/>
                <w:szCs w:val="28"/>
              </w:rPr>
            </w:pPr>
            <w:r w:rsidRPr="00D25324">
              <w:rPr>
                <w:b/>
                <w:bCs/>
                <w:sz w:val="28"/>
                <w:szCs w:val="28"/>
              </w:rPr>
              <w:t>Số tiết/năm học</w:t>
            </w:r>
          </w:p>
        </w:tc>
      </w:tr>
      <w:tr w:rsidR="00A50901" w:rsidRPr="00D25324" w:rsidTr="00240CC2">
        <w:trPr>
          <w:trHeight w:val="630"/>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A50901" w:rsidRPr="00D25324" w:rsidRDefault="00A50901" w:rsidP="00240CC2">
            <w:pPr>
              <w:rPr>
                <w:b/>
                <w:bCs/>
                <w:sz w:val="28"/>
                <w:szCs w:val="28"/>
              </w:rPr>
            </w:pPr>
          </w:p>
        </w:tc>
        <w:tc>
          <w:tcPr>
            <w:tcW w:w="5067" w:type="dxa"/>
            <w:gridSpan w:val="2"/>
            <w:vMerge/>
            <w:tcBorders>
              <w:top w:val="single" w:sz="4" w:space="0" w:color="auto"/>
              <w:left w:val="single" w:sz="4" w:space="0" w:color="auto"/>
              <w:bottom w:val="single" w:sz="4" w:space="0" w:color="000000"/>
              <w:right w:val="single" w:sz="4" w:space="0" w:color="000000"/>
            </w:tcBorders>
            <w:vAlign w:val="center"/>
            <w:hideMark/>
          </w:tcPr>
          <w:p w:rsidR="00A50901" w:rsidRPr="00D25324" w:rsidRDefault="00A50901" w:rsidP="00240CC2">
            <w:pPr>
              <w:rPr>
                <w:b/>
                <w:bCs/>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b/>
                <w:bCs/>
                <w:sz w:val="28"/>
                <w:szCs w:val="28"/>
              </w:rPr>
            </w:pPr>
            <w:r w:rsidRPr="00D25324">
              <w:rPr>
                <w:b/>
                <w:bCs/>
                <w:sz w:val="28"/>
                <w:szCs w:val="28"/>
              </w:rPr>
              <w:t>Lớp 6</w:t>
            </w:r>
          </w:p>
        </w:tc>
        <w:tc>
          <w:tcPr>
            <w:tcW w:w="850"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b/>
                <w:bCs/>
                <w:sz w:val="28"/>
                <w:szCs w:val="28"/>
              </w:rPr>
            </w:pPr>
            <w:r w:rsidRPr="00D25324">
              <w:rPr>
                <w:b/>
                <w:bCs/>
                <w:sz w:val="28"/>
                <w:szCs w:val="28"/>
              </w:rPr>
              <w:t>Lớp 7</w:t>
            </w:r>
          </w:p>
        </w:tc>
        <w:tc>
          <w:tcPr>
            <w:tcW w:w="993"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b/>
                <w:bCs/>
                <w:sz w:val="28"/>
                <w:szCs w:val="28"/>
              </w:rPr>
            </w:pPr>
            <w:r w:rsidRPr="00D25324">
              <w:rPr>
                <w:b/>
                <w:bCs/>
                <w:sz w:val="28"/>
                <w:szCs w:val="28"/>
              </w:rPr>
              <w:t>Lớp 8</w:t>
            </w:r>
          </w:p>
        </w:tc>
        <w:tc>
          <w:tcPr>
            <w:tcW w:w="708"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b/>
                <w:bCs/>
                <w:sz w:val="28"/>
                <w:szCs w:val="28"/>
              </w:rPr>
            </w:pPr>
            <w:r w:rsidRPr="00D25324">
              <w:rPr>
                <w:b/>
                <w:bCs/>
                <w:sz w:val="28"/>
                <w:szCs w:val="28"/>
              </w:rPr>
              <w:t>Lớp 9</w:t>
            </w:r>
          </w:p>
        </w:tc>
      </w:tr>
      <w:tr w:rsidR="00A50901" w:rsidRPr="00D25324" w:rsidTr="00240CC2">
        <w:trPr>
          <w:trHeight w:val="43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50901" w:rsidRPr="00D25324" w:rsidRDefault="00A50901" w:rsidP="00240CC2">
            <w:pPr>
              <w:jc w:val="center"/>
              <w:rPr>
                <w:sz w:val="28"/>
                <w:szCs w:val="28"/>
              </w:rPr>
            </w:pPr>
            <w:r w:rsidRPr="00D25324">
              <w:rPr>
                <w:sz w:val="28"/>
                <w:szCs w:val="28"/>
              </w:rPr>
              <w:t>1</w:t>
            </w:r>
          </w:p>
        </w:tc>
        <w:tc>
          <w:tcPr>
            <w:tcW w:w="1656" w:type="dxa"/>
            <w:vMerge w:val="restart"/>
            <w:tcBorders>
              <w:top w:val="nil"/>
              <w:left w:val="single" w:sz="4" w:space="0" w:color="auto"/>
              <w:bottom w:val="single" w:sz="4" w:space="0" w:color="000000"/>
              <w:right w:val="single" w:sz="4" w:space="0" w:color="auto"/>
            </w:tcBorders>
            <w:shd w:val="clear" w:color="auto" w:fill="auto"/>
            <w:vAlign w:val="center"/>
            <w:hideMark/>
          </w:tcPr>
          <w:p w:rsidR="00A50901" w:rsidRPr="00D25324" w:rsidRDefault="00A50901" w:rsidP="00240CC2">
            <w:pPr>
              <w:jc w:val="center"/>
              <w:rPr>
                <w:b/>
                <w:bCs/>
                <w:sz w:val="28"/>
                <w:szCs w:val="28"/>
              </w:rPr>
            </w:pPr>
            <w:r w:rsidRPr="00D25324">
              <w:rPr>
                <w:b/>
                <w:bCs/>
                <w:sz w:val="28"/>
                <w:szCs w:val="28"/>
              </w:rPr>
              <w:t>Môn học bắt buộc</w:t>
            </w:r>
          </w:p>
        </w:tc>
        <w:tc>
          <w:tcPr>
            <w:tcW w:w="3411"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rPr>
                <w:sz w:val="28"/>
                <w:szCs w:val="28"/>
              </w:rPr>
            </w:pPr>
            <w:r w:rsidRPr="00D25324">
              <w:rPr>
                <w:sz w:val="28"/>
                <w:szCs w:val="28"/>
              </w:rPr>
              <w:t>Ngữ văn</w:t>
            </w:r>
          </w:p>
        </w:tc>
        <w:tc>
          <w:tcPr>
            <w:tcW w:w="1276" w:type="dxa"/>
            <w:tcBorders>
              <w:top w:val="nil"/>
              <w:left w:val="nil"/>
              <w:bottom w:val="single" w:sz="4" w:space="0" w:color="auto"/>
              <w:right w:val="single" w:sz="4" w:space="0" w:color="auto"/>
            </w:tcBorders>
            <w:shd w:val="clear" w:color="000000" w:fill="FFFF00"/>
            <w:vAlign w:val="center"/>
            <w:hideMark/>
          </w:tcPr>
          <w:p w:rsidR="00A50901" w:rsidRPr="00D25324" w:rsidRDefault="00A50901" w:rsidP="00240CC2">
            <w:pPr>
              <w:jc w:val="center"/>
              <w:rPr>
                <w:sz w:val="28"/>
                <w:szCs w:val="28"/>
              </w:rPr>
            </w:pPr>
            <w:r w:rsidRPr="00D25324">
              <w:rPr>
                <w:sz w:val="28"/>
                <w:szCs w:val="28"/>
              </w:rPr>
              <w:t>140</w:t>
            </w:r>
          </w:p>
        </w:tc>
        <w:tc>
          <w:tcPr>
            <w:tcW w:w="850"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140</w:t>
            </w:r>
          </w:p>
        </w:tc>
        <w:tc>
          <w:tcPr>
            <w:tcW w:w="993"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140</w:t>
            </w:r>
          </w:p>
        </w:tc>
        <w:tc>
          <w:tcPr>
            <w:tcW w:w="708"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140</w:t>
            </w:r>
          </w:p>
        </w:tc>
      </w:tr>
      <w:tr w:rsidR="00A50901" w:rsidRPr="00D25324" w:rsidTr="00240CC2">
        <w:trPr>
          <w:trHeight w:val="43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50901" w:rsidRPr="00D25324" w:rsidRDefault="00A50901" w:rsidP="00240CC2">
            <w:pPr>
              <w:jc w:val="center"/>
              <w:rPr>
                <w:sz w:val="28"/>
                <w:szCs w:val="28"/>
              </w:rPr>
            </w:pPr>
            <w:r w:rsidRPr="00D25324">
              <w:rPr>
                <w:sz w:val="28"/>
                <w:szCs w:val="28"/>
              </w:rPr>
              <w:t>2</w:t>
            </w:r>
          </w:p>
        </w:tc>
        <w:tc>
          <w:tcPr>
            <w:tcW w:w="1656" w:type="dxa"/>
            <w:vMerge/>
            <w:tcBorders>
              <w:top w:val="nil"/>
              <w:left w:val="single" w:sz="4" w:space="0" w:color="auto"/>
              <w:bottom w:val="single" w:sz="4" w:space="0" w:color="000000"/>
              <w:right w:val="single" w:sz="4" w:space="0" w:color="auto"/>
            </w:tcBorders>
            <w:vAlign w:val="center"/>
            <w:hideMark/>
          </w:tcPr>
          <w:p w:rsidR="00A50901" w:rsidRPr="00D25324" w:rsidRDefault="00A50901" w:rsidP="00240CC2">
            <w:pPr>
              <w:rPr>
                <w:b/>
                <w:bCs/>
                <w:sz w:val="28"/>
                <w:szCs w:val="28"/>
              </w:rPr>
            </w:pPr>
          </w:p>
        </w:tc>
        <w:tc>
          <w:tcPr>
            <w:tcW w:w="3411"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rPr>
                <w:sz w:val="28"/>
                <w:szCs w:val="28"/>
              </w:rPr>
            </w:pPr>
            <w:r w:rsidRPr="00D25324">
              <w:rPr>
                <w:sz w:val="28"/>
                <w:szCs w:val="28"/>
              </w:rPr>
              <w:t>Toán</w:t>
            </w:r>
          </w:p>
        </w:tc>
        <w:tc>
          <w:tcPr>
            <w:tcW w:w="1276" w:type="dxa"/>
            <w:tcBorders>
              <w:top w:val="nil"/>
              <w:left w:val="nil"/>
              <w:bottom w:val="single" w:sz="4" w:space="0" w:color="auto"/>
              <w:right w:val="single" w:sz="4" w:space="0" w:color="auto"/>
            </w:tcBorders>
            <w:shd w:val="clear" w:color="000000" w:fill="FFFF00"/>
            <w:vAlign w:val="center"/>
            <w:hideMark/>
          </w:tcPr>
          <w:p w:rsidR="00A50901" w:rsidRPr="00D25324" w:rsidRDefault="00A50901" w:rsidP="00240CC2">
            <w:pPr>
              <w:jc w:val="center"/>
              <w:rPr>
                <w:sz w:val="28"/>
                <w:szCs w:val="28"/>
              </w:rPr>
            </w:pPr>
            <w:r w:rsidRPr="00D25324">
              <w:rPr>
                <w:sz w:val="28"/>
                <w:szCs w:val="28"/>
              </w:rPr>
              <w:t>140</w:t>
            </w:r>
          </w:p>
        </w:tc>
        <w:tc>
          <w:tcPr>
            <w:tcW w:w="850"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140</w:t>
            </w:r>
          </w:p>
        </w:tc>
        <w:tc>
          <w:tcPr>
            <w:tcW w:w="993"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140</w:t>
            </w:r>
          </w:p>
        </w:tc>
        <w:tc>
          <w:tcPr>
            <w:tcW w:w="708"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140</w:t>
            </w:r>
          </w:p>
        </w:tc>
      </w:tr>
      <w:tr w:rsidR="00A50901" w:rsidRPr="00D25324" w:rsidTr="00240CC2">
        <w:trPr>
          <w:trHeight w:val="43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50901" w:rsidRPr="00D25324" w:rsidRDefault="00A50901" w:rsidP="00240CC2">
            <w:pPr>
              <w:jc w:val="center"/>
              <w:rPr>
                <w:sz w:val="28"/>
                <w:szCs w:val="28"/>
              </w:rPr>
            </w:pPr>
            <w:r w:rsidRPr="00D25324">
              <w:rPr>
                <w:sz w:val="28"/>
                <w:szCs w:val="28"/>
              </w:rPr>
              <w:t>3</w:t>
            </w:r>
          </w:p>
        </w:tc>
        <w:tc>
          <w:tcPr>
            <w:tcW w:w="1656" w:type="dxa"/>
            <w:vMerge/>
            <w:tcBorders>
              <w:top w:val="nil"/>
              <w:left w:val="single" w:sz="4" w:space="0" w:color="auto"/>
              <w:bottom w:val="single" w:sz="4" w:space="0" w:color="000000"/>
              <w:right w:val="single" w:sz="4" w:space="0" w:color="auto"/>
            </w:tcBorders>
            <w:vAlign w:val="center"/>
            <w:hideMark/>
          </w:tcPr>
          <w:p w:rsidR="00A50901" w:rsidRPr="00D25324" w:rsidRDefault="00A50901" w:rsidP="00240CC2">
            <w:pPr>
              <w:rPr>
                <w:b/>
                <w:bCs/>
                <w:sz w:val="28"/>
                <w:szCs w:val="28"/>
              </w:rPr>
            </w:pPr>
          </w:p>
        </w:tc>
        <w:tc>
          <w:tcPr>
            <w:tcW w:w="3411"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rPr>
                <w:sz w:val="28"/>
                <w:szCs w:val="28"/>
              </w:rPr>
            </w:pPr>
            <w:r w:rsidRPr="00D25324">
              <w:rPr>
                <w:sz w:val="28"/>
                <w:szCs w:val="28"/>
              </w:rPr>
              <w:t>Ngoại ngữ 1</w:t>
            </w:r>
          </w:p>
        </w:tc>
        <w:tc>
          <w:tcPr>
            <w:tcW w:w="1276" w:type="dxa"/>
            <w:tcBorders>
              <w:top w:val="nil"/>
              <w:left w:val="nil"/>
              <w:bottom w:val="single" w:sz="4" w:space="0" w:color="auto"/>
              <w:right w:val="single" w:sz="4" w:space="0" w:color="auto"/>
            </w:tcBorders>
            <w:shd w:val="clear" w:color="000000" w:fill="FFFF00"/>
            <w:vAlign w:val="center"/>
            <w:hideMark/>
          </w:tcPr>
          <w:p w:rsidR="00A50901" w:rsidRPr="00D25324" w:rsidRDefault="00A50901" w:rsidP="00240CC2">
            <w:pPr>
              <w:jc w:val="center"/>
              <w:rPr>
                <w:sz w:val="28"/>
                <w:szCs w:val="28"/>
              </w:rPr>
            </w:pPr>
            <w:r w:rsidRPr="00D25324">
              <w:rPr>
                <w:sz w:val="28"/>
                <w:szCs w:val="28"/>
              </w:rPr>
              <w:t>105</w:t>
            </w:r>
          </w:p>
        </w:tc>
        <w:tc>
          <w:tcPr>
            <w:tcW w:w="850"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105</w:t>
            </w:r>
          </w:p>
        </w:tc>
        <w:tc>
          <w:tcPr>
            <w:tcW w:w="993"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105</w:t>
            </w:r>
          </w:p>
        </w:tc>
        <w:tc>
          <w:tcPr>
            <w:tcW w:w="708"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105</w:t>
            </w:r>
          </w:p>
        </w:tc>
      </w:tr>
      <w:tr w:rsidR="00A50901" w:rsidRPr="00D25324" w:rsidTr="00240CC2">
        <w:trPr>
          <w:trHeight w:val="43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50901" w:rsidRPr="00D25324" w:rsidRDefault="00A50901" w:rsidP="00240CC2">
            <w:pPr>
              <w:jc w:val="center"/>
              <w:rPr>
                <w:sz w:val="28"/>
                <w:szCs w:val="28"/>
              </w:rPr>
            </w:pPr>
            <w:r w:rsidRPr="00D25324">
              <w:rPr>
                <w:sz w:val="28"/>
                <w:szCs w:val="28"/>
              </w:rPr>
              <w:t>4</w:t>
            </w:r>
          </w:p>
        </w:tc>
        <w:tc>
          <w:tcPr>
            <w:tcW w:w="1656" w:type="dxa"/>
            <w:vMerge/>
            <w:tcBorders>
              <w:top w:val="nil"/>
              <w:left w:val="single" w:sz="4" w:space="0" w:color="auto"/>
              <w:bottom w:val="single" w:sz="4" w:space="0" w:color="000000"/>
              <w:right w:val="single" w:sz="4" w:space="0" w:color="auto"/>
            </w:tcBorders>
            <w:vAlign w:val="center"/>
            <w:hideMark/>
          </w:tcPr>
          <w:p w:rsidR="00A50901" w:rsidRPr="00D25324" w:rsidRDefault="00A50901" w:rsidP="00240CC2">
            <w:pPr>
              <w:rPr>
                <w:b/>
                <w:bCs/>
                <w:sz w:val="28"/>
                <w:szCs w:val="28"/>
              </w:rPr>
            </w:pPr>
          </w:p>
        </w:tc>
        <w:tc>
          <w:tcPr>
            <w:tcW w:w="3411"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rPr>
                <w:sz w:val="28"/>
                <w:szCs w:val="28"/>
              </w:rPr>
            </w:pPr>
            <w:r w:rsidRPr="00D25324">
              <w:rPr>
                <w:sz w:val="28"/>
                <w:szCs w:val="28"/>
              </w:rPr>
              <w:t>Giáo dục công dân</w:t>
            </w:r>
          </w:p>
        </w:tc>
        <w:tc>
          <w:tcPr>
            <w:tcW w:w="1276" w:type="dxa"/>
            <w:tcBorders>
              <w:top w:val="nil"/>
              <w:left w:val="nil"/>
              <w:bottom w:val="single" w:sz="4" w:space="0" w:color="auto"/>
              <w:right w:val="single" w:sz="4" w:space="0" w:color="auto"/>
            </w:tcBorders>
            <w:shd w:val="clear" w:color="000000" w:fill="FFFF00"/>
            <w:vAlign w:val="center"/>
            <w:hideMark/>
          </w:tcPr>
          <w:p w:rsidR="00A50901" w:rsidRPr="00D25324" w:rsidRDefault="00A50901" w:rsidP="00240CC2">
            <w:pPr>
              <w:jc w:val="center"/>
              <w:rPr>
                <w:sz w:val="28"/>
                <w:szCs w:val="28"/>
              </w:rPr>
            </w:pPr>
            <w:r w:rsidRPr="00D25324">
              <w:rPr>
                <w:sz w:val="28"/>
                <w:szCs w:val="28"/>
              </w:rPr>
              <w:t>35</w:t>
            </w:r>
          </w:p>
        </w:tc>
        <w:tc>
          <w:tcPr>
            <w:tcW w:w="850"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35</w:t>
            </w:r>
          </w:p>
        </w:tc>
        <w:tc>
          <w:tcPr>
            <w:tcW w:w="993"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35</w:t>
            </w:r>
          </w:p>
        </w:tc>
        <w:tc>
          <w:tcPr>
            <w:tcW w:w="708"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35</w:t>
            </w:r>
          </w:p>
        </w:tc>
      </w:tr>
      <w:tr w:rsidR="00A50901" w:rsidRPr="00D25324" w:rsidTr="00240CC2">
        <w:trPr>
          <w:trHeight w:val="43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50901" w:rsidRPr="00D25324" w:rsidRDefault="00A50901" w:rsidP="00240CC2">
            <w:pPr>
              <w:jc w:val="center"/>
              <w:rPr>
                <w:sz w:val="28"/>
                <w:szCs w:val="28"/>
              </w:rPr>
            </w:pPr>
            <w:r w:rsidRPr="00D25324">
              <w:rPr>
                <w:sz w:val="28"/>
                <w:szCs w:val="28"/>
              </w:rPr>
              <w:t>5</w:t>
            </w:r>
          </w:p>
        </w:tc>
        <w:tc>
          <w:tcPr>
            <w:tcW w:w="1656" w:type="dxa"/>
            <w:vMerge/>
            <w:tcBorders>
              <w:top w:val="nil"/>
              <w:left w:val="single" w:sz="4" w:space="0" w:color="auto"/>
              <w:bottom w:val="single" w:sz="4" w:space="0" w:color="000000"/>
              <w:right w:val="single" w:sz="4" w:space="0" w:color="auto"/>
            </w:tcBorders>
            <w:vAlign w:val="center"/>
            <w:hideMark/>
          </w:tcPr>
          <w:p w:rsidR="00A50901" w:rsidRPr="00D25324" w:rsidRDefault="00A50901" w:rsidP="00240CC2">
            <w:pPr>
              <w:rPr>
                <w:b/>
                <w:bCs/>
                <w:sz w:val="28"/>
                <w:szCs w:val="28"/>
              </w:rPr>
            </w:pPr>
          </w:p>
        </w:tc>
        <w:tc>
          <w:tcPr>
            <w:tcW w:w="3411"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rPr>
                <w:sz w:val="28"/>
                <w:szCs w:val="28"/>
              </w:rPr>
            </w:pPr>
            <w:r w:rsidRPr="00D25324">
              <w:rPr>
                <w:sz w:val="28"/>
                <w:szCs w:val="28"/>
              </w:rPr>
              <w:t>Lịch sử và Địa lí</w:t>
            </w:r>
          </w:p>
        </w:tc>
        <w:tc>
          <w:tcPr>
            <w:tcW w:w="1276" w:type="dxa"/>
            <w:tcBorders>
              <w:top w:val="nil"/>
              <w:left w:val="nil"/>
              <w:bottom w:val="single" w:sz="4" w:space="0" w:color="auto"/>
              <w:right w:val="single" w:sz="4" w:space="0" w:color="auto"/>
            </w:tcBorders>
            <w:shd w:val="clear" w:color="000000" w:fill="FFFF00"/>
            <w:vAlign w:val="center"/>
            <w:hideMark/>
          </w:tcPr>
          <w:p w:rsidR="00A50901" w:rsidRPr="00D25324" w:rsidRDefault="00A50901" w:rsidP="00240CC2">
            <w:pPr>
              <w:jc w:val="center"/>
              <w:rPr>
                <w:sz w:val="28"/>
                <w:szCs w:val="28"/>
              </w:rPr>
            </w:pPr>
            <w:r w:rsidRPr="00D25324">
              <w:rPr>
                <w:sz w:val="28"/>
                <w:szCs w:val="28"/>
              </w:rPr>
              <w:t>105</w:t>
            </w:r>
          </w:p>
        </w:tc>
        <w:tc>
          <w:tcPr>
            <w:tcW w:w="850"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105</w:t>
            </w:r>
          </w:p>
        </w:tc>
        <w:tc>
          <w:tcPr>
            <w:tcW w:w="993"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105</w:t>
            </w:r>
          </w:p>
        </w:tc>
        <w:tc>
          <w:tcPr>
            <w:tcW w:w="708"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105</w:t>
            </w:r>
          </w:p>
        </w:tc>
      </w:tr>
      <w:tr w:rsidR="00A50901" w:rsidRPr="00D25324" w:rsidTr="00240CC2">
        <w:trPr>
          <w:trHeight w:val="43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50901" w:rsidRPr="00D25324" w:rsidRDefault="00A50901" w:rsidP="00240CC2">
            <w:pPr>
              <w:jc w:val="center"/>
              <w:rPr>
                <w:sz w:val="28"/>
                <w:szCs w:val="28"/>
              </w:rPr>
            </w:pPr>
            <w:r w:rsidRPr="00D25324">
              <w:rPr>
                <w:sz w:val="28"/>
                <w:szCs w:val="28"/>
              </w:rPr>
              <w:t>6</w:t>
            </w:r>
          </w:p>
        </w:tc>
        <w:tc>
          <w:tcPr>
            <w:tcW w:w="1656" w:type="dxa"/>
            <w:vMerge/>
            <w:tcBorders>
              <w:top w:val="nil"/>
              <w:left w:val="single" w:sz="4" w:space="0" w:color="auto"/>
              <w:bottom w:val="single" w:sz="4" w:space="0" w:color="000000"/>
              <w:right w:val="single" w:sz="4" w:space="0" w:color="auto"/>
            </w:tcBorders>
            <w:vAlign w:val="center"/>
            <w:hideMark/>
          </w:tcPr>
          <w:p w:rsidR="00A50901" w:rsidRPr="00D25324" w:rsidRDefault="00A50901" w:rsidP="00240CC2">
            <w:pPr>
              <w:rPr>
                <w:b/>
                <w:bCs/>
                <w:sz w:val="28"/>
                <w:szCs w:val="28"/>
              </w:rPr>
            </w:pPr>
          </w:p>
        </w:tc>
        <w:tc>
          <w:tcPr>
            <w:tcW w:w="3411"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rPr>
                <w:sz w:val="28"/>
                <w:szCs w:val="28"/>
              </w:rPr>
            </w:pPr>
            <w:r w:rsidRPr="00D25324">
              <w:rPr>
                <w:sz w:val="28"/>
                <w:szCs w:val="28"/>
              </w:rPr>
              <w:t>Khoa học tự nhiên</w:t>
            </w:r>
          </w:p>
        </w:tc>
        <w:tc>
          <w:tcPr>
            <w:tcW w:w="1276" w:type="dxa"/>
            <w:tcBorders>
              <w:top w:val="nil"/>
              <w:left w:val="nil"/>
              <w:bottom w:val="single" w:sz="4" w:space="0" w:color="auto"/>
              <w:right w:val="single" w:sz="4" w:space="0" w:color="auto"/>
            </w:tcBorders>
            <w:shd w:val="clear" w:color="000000" w:fill="FFFF00"/>
            <w:vAlign w:val="center"/>
            <w:hideMark/>
          </w:tcPr>
          <w:p w:rsidR="00A50901" w:rsidRPr="00D25324" w:rsidRDefault="00A50901" w:rsidP="00240CC2">
            <w:pPr>
              <w:jc w:val="center"/>
              <w:rPr>
                <w:sz w:val="28"/>
                <w:szCs w:val="28"/>
              </w:rPr>
            </w:pPr>
            <w:r w:rsidRPr="00D25324">
              <w:rPr>
                <w:sz w:val="28"/>
                <w:szCs w:val="28"/>
              </w:rPr>
              <w:t>140</w:t>
            </w:r>
          </w:p>
        </w:tc>
        <w:tc>
          <w:tcPr>
            <w:tcW w:w="850"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140</w:t>
            </w:r>
          </w:p>
        </w:tc>
        <w:tc>
          <w:tcPr>
            <w:tcW w:w="993"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140</w:t>
            </w:r>
          </w:p>
        </w:tc>
        <w:tc>
          <w:tcPr>
            <w:tcW w:w="708"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140</w:t>
            </w:r>
          </w:p>
        </w:tc>
      </w:tr>
      <w:tr w:rsidR="00A50901" w:rsidRPr="00D25324" w:rsidTr="00240CC2">
        <w:trPr>
          <w:trHeight w:val="43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50901" w:rsidRPr="00D25324" w:rsidRDefault="00A50901" w:rsidP="00240CC2">
            <w:pPr>
              <w:jc w:val="center"/>
              <w:rPr>
                <w:sz w:val="28"/>
                <w:szCs w:val="28"/>
              </w:rPr>
            </w:pPr>
            <w:r w:rsidRPr="00D25324">
              <w:rPr>
                <w:sz w:val="28"/>
                <w:szCs w:val="28"/>
              </w:rPr>
              <w:t>7</w:t>
            </w:r>
          </w:p>
        </w:tc>
        <w:tc>
          <w:tcPr>
            <w:tcW w:w="1656" w:type="dxa"/>
            <w:vMerge/>
            <w:tcBorders>
              <w:top w:val="nil"/>
              <w:left w:val="single" w:sz="4" w:space="0" w:color="auto"/>
              <w:bottom w:val="single" w:sz="4" w:space="0" w:color="000000"/>
              <w:right w:val="single" w:sz="4" w:space="0" w:color="auto"/>
            </w:tcBorders>
            <w:vAlign w:val="center"/>
            <w:hideMark/>
          </w:tcPr>
          <w:p w:rsidR="00A50901" w:rsidRPr="00D25324" w:rsidRDefault="00A50901" w:rsidP="00240CC2">
            <w:pPr>
              <w:rPr>
                <w:b/>
                <w:bCs/>
                <w:sz w:val="28"/>
                <w:szCs w:val="28"/>
              </w:rPr>
            </w:pPr>
          </w:p>
        </w:tc>
        <w:tc>
          <w:tcPr>
            <w:tcW w:w="3411"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rPr>
                <w:sz w:val="28"/>
                <w:szCs w:val="28"/>
              </w:rPr>
            </w:pPr>
            <w:r w:rsidRPr="00D25324">
              <w:rPr>
                <w:sz w:val="28"/>
                <w:szCs w:val="28"/>
              </w:rPr>
              <w:t>Công nghệ</w:t>
            </w:r>
          </w:p>
        </w:tc>
        <w:tc>
          <w:tcPr>
            <w:tcW w:w="1276" w:type="dxa"/>
            <w:tcBorders>
              <w:top w:val="nil"/>
              <w:left w:val="nil"/>
              <w:bottom w:val="single" w:sz="4" w:space="0" w:color="auto"/>
              <w:right w:val="single" w:sz="4" w:space="0" w:color="auto"/>
            </w:tcBorders>
            <w:shd w:val="clear" w:color="000000" w:fill="FFFF00"/>
            <w:vAlign w:val="center"/>
            <w:hideMark/>
          </w:tcPr>
          <w:p w:rsidR="00A50901" w:rsidRPr="00D25324" w:rsidRDefault="00A50901" w:rsidP="00240CC2">
            <w:pPr>
              <w:jc w:val="center"/>
              <w:rPr>
                <w:sz w:val="28"/>
                <w:szCs w:val="28"/>
              </w:rPr>
            </w:pPr>
            <w:r w:rsidRPr="00D25324">
              <w:rPr>
                <w:sz w:val="28"/>
                <w:szCs w:val="28"/>
              </w:rPr>
              <w:t>35</w:t>
            </w:r>
          </w:p>
        </w:tc>
        <w:tc>
          <w:tcPr>
            <w:tcW w:w="850"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35</w:t>
            </w:r>
          </w:p>
        </w:tc>
        <w:tc>
          <w:tcPr>
            <w:tcW w:w="993"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52</w:t>
            </w:r>
          </w:p>
        </w:tc>
        <w:tc>
          <w:tcPr>
            <w:tcW w:w="708"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52</w:t>
            </w:r>
          </w:p>
        </w:tc>
      </w:tr>
      <w:tr w:rsidR="00A50901" w:rsidRPr="00D25324" w:rsidTr="00240CC2">
        <w:trPr>
          <w:trHeight w:val="43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50901" w:rsidRPr="00D25324" w:rsidRDefault="00A50901" w:rsidP="00240CC2">
            <w:pPr>
              <w:jc w:val="center"/>
              <w:rPr>
                <w:sz w:val="28"/>
                <w:szCs w:val="28"/>
              </w:rPr>
            </w:pPr>
            <w:r w:rsidRPr="00D25324">
              <w:rPr>
                <w:sz w:val="28"/>
                <w:szCs w:val="28"/>
              </w:rPr>
              <w:t>8</w:t>
            </w:r>
          </w:p>
        </w:tc>
        <w:tc>
          <w:tcPr>
            <w:tcW w:w="1656" w:type="dxa"/>
            <w:vMerge/>
            <w:tcBorders>
              <w:top w:val="nil"/>
              <w:left w:val="single" w:sz="4" w:space="0" w:color="auto"/>
              <w:bottom w:val="single" w:sz="4" w:space="0" w:color="000000"/>
              <w:right w:val="single" w:sz="4" w:space="0" w:color="auto"/>
            </w:tcBorders>
            <w:vAlign w:val="center"/>
            <w:hideMark/>
          </w:tcPr>
          <w:p w:rsidR="00A50901" w:rsidRPr="00D25324" w:rsidRDefault="00A50901" w:rsidP="00240CC2">
            <w:pPr>
              <w:rPr>
                <w:b/>
                <w:bCs/>
                <w:sz w:val="28"/>
                <w:szCs w:val="28"/>
              </w:rPr>
            </w:pPr>
          </w:p>
        </w:tc>
        <w:tc>
          <w:tcPr>
            <w:tcW w:w="3411"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rPr>
                <w:sz w:val="28"/>
                <w:szCs w:val="28"/>
              </w:rPr>
            </w:pPr>
            <w:r w:rsidRPr="00D25324">
              <w:rPr>
                <w:sz w:val="28"/>
                <w:szCs w:val="28"/>
              </w:rPr>
              <w:t>Tin học</w:t>
            </w:r>
          </w:p>
        </w:tc>
        <w:tc>
          <w:tcPr>
            <w:tcW w:w="1276" w:type="dxa"/>
            <w:tcBorders>
              <w:top w:val="nil"/>
              <w:left w:val="nil"/>
              <w:bottom w:val="single" w:sz="4" w:space="0" w:color="auto"/>
              <w:right w:val="single" w:sz="4" w:space="0" w:color="auto"/>
            </w:tcBorders>
            <w:shd w:val="clear" w:color="000000" w:fill="FFFF00"/>
            <w:vAlign w:val="center"/>
            <w:hideMark/>
          </w:tcPr>
          <w:p w:rsidR="00A50901" w:rsidRPr="00D25324" w:rsidRDefault="00A50901" w:rsidP="00240CC2">
            <w:pPr>
              <w:jc w:val="center"/>
              <w:rPr>
                <w:sz w:val="28"/>
                <w:szCs w:val="28"/>
              </w:rPr>
            </w:pPr>
            <w:r w:rsidRPr="00D25324">
              <w:rPr>
                <w:sz w:val="28"/>
                <w:szCs w:val="28"/>
              </w:rPr>
              <w:t>35</w:t>
            </w:r>
          </w:p>
        </w:tc>
        <w:tc>
          <w:tcPr>
            <w:tcW w:w="850"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35</w:t>
            </w:r>
          </w:p>
        </w:tc>
        <w:tc>
          <w:tcPr>
            <w:tcW w:w="993"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35</w:t>
            </w:r>
          </w:p>
        </w:tc>
        <w:tc>
          <w:tcPr>
            <w:tcW w:w="708"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35</w:t>
            </w:r>
          </w:p>
        </w:tc>
      </w:tr>
      <w:tr w:rsidR="00A50901" w:rsidRPr="00D25324" w:rsidTr="00240CC2">
        <w:trPr>
          <w:trHeight w:val="43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50901" w:rsidRPr="00D25324" w:rsidRDefault="00A50901" w:rsidP="00240CC2">
            <w:pPr>
              <w:jc w:val="center"/>
              <w:rPr>
                <w:sz w:val="28"/>
                <w:szCs w:val="28"/>
              </w:rPr>
            </w:pPr>
            <w:r w:rsidRPr="00D25324">
              <w:rPr>
                <w:sz w:val="28"/>
                <w:szCs w:val="28"/>
              </w:rPr>
              <w:t>9</w:t>
            </w:r>
          </w:p>
        </w:tc>
        <w:tc>
          <w:tcPr>
            <w:tcW w:w="1656" w:type="dxa"/>
            <w:vMerge/>
            <w:tcBorders>
              <w:top w:val="nil"/>
              <w:left w:val="single" w:sz="4" w:space="0" w:color="auto"/>
              <w:bottom w:val="single" w:sz="4" w:space="0" w:color="000000"/>
              <w:right w:val="single" w:sz="4" w:space="0" w:color="auto"/>
            </w:tcBorders>
            <w:vAlign w:val="center"/>
            <w:hideMark/>
          </w:tcPr>
          <w:p w:rsidR="00A50901" w:rsidRPr="00D25324" w:rsidRDefault="00A50901" w:rsidP="00240CC2">
            <w:pPr>
              <w:rPr>
                <w:b/>
                <w:bCs/>
                <w:sz w:val="28"/>
                <w:szCs w:val="28"/>
              </w:rPr>
            </w:pPr>
          </w:p>
        </w:tc>
        <w:tc>
          <w:tcPr>
            <w:tcW w:w="3411"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rPr>
                <w:sz w:val="28"/>
                <w:szCs w:val="28"/>
              </w:rPr>
            </w:pPr>
            <w:r w:rsidRPr="00D25324">
              <w:rPr>
                <w:sz w:val="28"/>
                <w:szCs w:val="28"/>
              </w:rPr>
              <w:t>Giáo dục thể chất</w:t>
            </w:r>
          </w:p>
        </w:tc>
        <w:tc>
          <w:tcPr>
            <w:tcW w:w="1276" w:type="dxa"/>
            <w:tcBorders>
              <w:top w:val="nil"/>
              <w:left w:val="nil"/>
              <w:bottom w:val="single" w:sz="4" w:space="0" w:color="auto"/>
              <w:right w:val="single" w:sz="4" w:space="0" w:color="auto"/>
            </w:tcBorders>
            <w:shd w:val="clear" w:color="000000" w:fill="FFFF00"/>
            <w:vAlign w:val="center"/>
            <w:hideMark/>
          </w:tcPr>
          <w:p w:rsidR="00A50901" w:rsidRPr="00D25324" w:rsidRDefault="00A50901" w:rsidP="00240CC2">
            <w:pPr>
              <w:jc w:val="center"/>
              <w:rPr>
                <w:sz w:val="28"/>
                <w:szCs w:val="28"/>
              </w:rPr>
            </w:pPr>
            <w:r w:rsidRPr="00D25324">
              <w:rPr>
                <w:sz w:val="28"/>
                <w:szCs w:val="28"/>
              </w:rPr>
              <w:t>70</w:t>
            </w:r>
          </w:p>
        </w:tc>
        <w:tc>
          <w:tcPr>
            <w:tcW w:w="850"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70</w:t>
            </w:r>
          </w:p>
        </w:tc>
        <w:tc>
          <w:tcPr>
            <w:tcW w:w="993"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70</w:t>
            </w:r>
          </w:p>
        </w:tc>
        <w:tc>
          <w:tcPr>
            <w:tcW w:w="708"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70</w:t>
            </w:r>
          </w:p>
        </w:tc>
      </w:tr>
      <w:tr w:rsidR="00A50901" w:rsidRPr="00D25324" w:rsidTr="00240CC2">
        <w:trPr>
          <w:trHeight w:val="43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50901" w:rsidRPr="00D25324" w:rsidRDefault="00A50901" w:rsidP="00240CC2">
            <w:pPr>
              <w:jc w:val="center"/>
              <w:rPr>
                <w:sz w:val="28"/>
                <w:szCs w:val="28"/>
              </w:rPr>
            </w:pPr>
            <w:r w:rsidRPr="00D25324">
              <w:rPr>
                <w:sz w:val="28"/>
                <w:szCs w:val="28"/>
              </w:rPr>
              <w:t>10</w:t>
            </w:r>
          </w:p>
        </w:tc>
        <w:tc>
          <w:tcPr>
            <w:tcW w:w="1656" w:type="dxa"/>
            <w:vMerge/>
            <w:tcBorders>
              <w:top w:val="nil"/>
              <w:left w:val="single" w:sz="4" w:space="0" w:color="auto"/>
              <w:bottom w:val="single" w:sz="4" w:space="0" w:color="000000"/>
              <w:right w:val="single" w:sz="4" w:space="0" w:color="auto"/>
            </w:tcBorders>
            <w:vAlign w:val="center"/>
            <w:hideMark/>
          </w:tcPr>
          <w:p w:rsidR="00A50901" w:rsidRPr="00D25324" w:rsidRDefault="00A50901" w:rsidP="00240CC2">
            <w:pPr>
              <w:rPr>
                <w:b/>
                <w:bCs/>
                <w:sz w:val="28"/>
                <w:szCs w:val="28"/>
              </w:rPr>
            </w:pPr>
          </w:p>
        </w:tc>
        <w:tc>
          <w:tcPr>
            <w:tcW w:w="3411"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rPr>
                <w:sz w:val="28"/>
                <w:szCs w:val="28"/>
              </w:rPr>
            </w:pPr>
            <w:r w:rsidRPr="00D25324">
              <w:rPr>
                <w:sz w:val="28"/>
                <w:szCs w:val="28"/>
              </w:rPr>
              <w:t>Nghệ thuật (Âm nhạc, Mĩ thuật)</w:t>
            </w:r>
          </w:p>
        </w:tc>
        <w:tc>
          <w:tcPr>
            <w:tcW w:w="1276" w:type="dxa"/>
            <w:tcBorders>
              <w:top w:val="nil"/>
              <w:left w:val="nil"/>
              <w:bottom w:val="single" w:sz="4" w:space="0" w:color="auto"/>
              <w:right w:val="single" w:sz="4" w:space="0" w:color="auto"/>
            </w:tcBorders>
            <w:shd w:val="clear" w:color="000000" w:fill="FFFF00"/>
            <w:vAlign w:val="center"/>
            <w:hideMark/>
          </w:tcPr>
          <w:p w:rsidR="00A50901" w:rsidRPr="00D25324" w:rsidRDefault="00A50901" w:rsidP="00240CC2">
            <w:pPr>
              <w:jc w:val="center"/>
              <w:rPr>
                <w:sz w:val="28"/>
                <w:szCs w:val="28"/>
              </w:rPr>
            </w:pPr>
            <w:r w:rsidRPr="00D25324">
              <w:rPr>
                <w:sz w:val="28"/>
                <w:szCs w:val="28"/>
              </w:rPr>
              <w:t>70</w:t>
            </w:r>
          </w:p>
        </w:tc>
        <w:tc>
          <w:tcPr>
            <w:tcW w:w="850"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70</w:t>
            </w:r>
          </w:p>
        </w:tc>
        <w:tc>
          <w:tcPr>
            <w:tcW w:w="993"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70</w:t>
            </w:r>
          </w:p>
        </w:tc>
        <w:tc>
          <w:tcPr>
            <w:tcW w:w="708"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70</w:t>
            </w:r>
          </w:p>
        </w:tc>
      </w:tr>
      <w:tr w:rsidR="00A50901" w:rsidRPr="00D25324" w:rsidTr="00240CC2">
        <w:trPr>
          <w:trHeight w:val="43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50901" w:rsidRPr="00D25324" w:rsidRDefault="00A50901" w:rsidP="00240CC2">
            <w:pPr>
              <w:jc w:val="center"/>
              <w:rPr>
                <w:sz w:val="28"/>
                <w:szCs w:val="28"/>
              </w:rPr>
            </w:pPr>
            <w:r w:rsidRPr="00D25324">
              <w:rPr>
                <w:sz w:val="28"/>
                <w:szCs w:val="28"/>
              </w:rPr>
              <w:t>11</w:t>
            </w:r>
          </w:p>
        </w:tc>
        <w:tc>
          <w:tcPr>
            <w:tcW w:w="1656" w:type="dxa"/>
            <w:vMerge w:val="restart"/>
            <w:tcBorders>
              <w:top w:val="nil"/>
              <w:left w:val="single" w:sz="4" w:space="0" w:color="auto"/>
              <w:bottom w:val="single" w:sz="4" w:space="0" w:color="000000"/>
              <w:right w:val="single" w:sz="4" w:space="0" w:color="auto"/>
            </w:tcBorders>
            <w:shd w:val="clear" w:color="auto" w:fill="auto"/>
            <w:vAlign w:val="center"/>
            <w:hideMark/>
          </w:tcPr>
          <w:p w:rsidR="00A50901" w:rsidRPr="00D25324" w:rsidRDefault="00A50901" w:rsidP="00240CC2">
            <w:pPr>
              <w:jc w:val="center"/>
              <w:rPr>
                <w:b/>
                <w:bCs/>
                <w:sz w:val="28"/>
                <w:szCs w:val="28"/>
              </w:rPr>
            </w:pPr>
            <w:r w:rsidRPr="00D25324">
              <w:rPr>
                <w:b/>
                <w:bCs/>
                <w:sz w:val="28"/>
                <w:szCs w:val="28"/>
              </w:rPr>
              <w:t>Hoạt động giáo dục bắt buộc</w:t>
            </w:r>
          </w:p>
        </w:tc>
        <w:tc>
          <w:tcPr>
            <w:tcW w:w="3411"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rPr>
                <w:sz w:val="28"/>
                <w:szCs w:val="28"/>
              </w:rPr>
            </w:pPr>
            <w:r w:rsidRPr="00D25324">
              <w:rPr>
                <w:sz w:val="28"/>
                <w:szCs w:val="28"/>
              </w:rPr>
              <w:t>Hoạt động trải nghiệm, hướng nghiệp</w:t>
            </w:r>
          </w:p>
        </w:tc>
        <w:tc>
          <w:tcPr>
            <w:tcW w:w="1276" w:type="dxa"/>
            <w:tcBorders>
              <w:top w:val="nil"/>
              <w:left w:val="nil"/>
              <w:bottom w:val="single" w:sz="4" w:space="0" w:color="auto"/>
              <w:right w:val="single" w:sz="4" w:space="0" w:color="auto"/>
            </w:tcBorders>
            <w:shd w:val="clear" w:color="000000" w:fill="FFFF00"/>
            <w:vAlign w:val="center"/>
            <w:hideMark/>
          </w:tcPr>
          <w:p w:rsidR="00A50901" w:rsidRPr="00D25324" w:rsidRDefault="00A50901" w:rsidP="00240CC2">
            <w:pPr>
              <w:jc w:val="center"/>
              <w:rPr>
                <w:sz w:val="28"/>
                <w:szCs w:val="28"/>
              </w:rPr>
            </w:pPr>
            <w:r w:rsidRPr="00D25324">
              <w:rPr>
                <w:sz w:val="28"/>
                <w:szCs w:val="28"/>
              </w:rPr>
              <w:t>105</w:t>
            </w:r>
          </w:p>
        </w:tc>
        <w:tc>
          <w:tcPr>
            <w:tcW w:w="850"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105</w:t>
            </w:r>
          </w:p>
        </w:tc>
        <w:tc>
          <w:tcPr>
            <w:tcW w:w="993"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105</w:t>
            </w:r>
          </w:p>
        </w:tc>
        <w:tc>
          <w:tcPr>
            <w:tcW w:w="708"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105</w:t>
            </w:r>
          </w:p>
        </w:tc>
      </w:tr>
      <w:tr w:rsidR="00A50901" w:rsidRPr="00D25324" w:rsidTr="00240CC2">
        <w:trPr>
          <w:trHeight w:val="43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50901" w:rsidRPr="00D25324" w:rsidRDefault="00A50901" w:rsidP="00240CC2">
            <w:pPr>
              <w:jc w:val="center"/>
              <w:rPr>
                <w:sz w:val="28"/>
                <w:szCs w:val="28"/>
              </w:rPr>
            </w:pPr>
            <w:r w:rsidRPr="00D25324">
              <w:rPr>
                <w:sz w:val="28"/>
                <w:szCs w:val="28"/>
              </w:rPr>
              <w:t>12</w:t>
            </w:r>
          </w:p>
        </w:tc>
        <w:tc>
          <w:tcPr>
            <w:tcW w:w="1656" w:type="dxa"/>
            <w:vMerge/>
            <w:tcBorders>
              <w:top w:val="nil"/>
              <w:left w:val="single" w:sz="4" w:space="0" w:color="auto"/>
              <w:bottom w:val="single" w:sz="4" w:space="0" w:color="000000"/>
              <w:right w:val="single" w:sz="4" w:space="0" w:color="auto"/>
            </w:tcBorders>
            <w:vAlign w:val="center"/>
            <w:hideMark/>
          </w:tcPr>
          <w:p w:rsidR="00A50901" w:rsidRPr="00D25324" w:rsidRDefault="00A50901" w:rsidP="00240CC2">
            <w:pPr>
              <w:rPr>
                <w:b/>
                <w:bCs/>
                <w:sz w:val="28"/>
                <w:szCs w:val="28"/>
              </w:rPr>
            </w:pPr>
          </w:p>
        </w:tc>
        <w:tc>
          <w:tcPr>
            <w:tcW w:w="3411"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rPr>
                <w:sz w:val="28"/>
                <w:szCs w:val="28"/>
              </w:rPr>
            </w:pPr>
            <w:r w:rsidRPr="00D25324">
              <w:rPr>
                <w:sz w:val="28"/>
                <w:szCs w:val="28"/>
              </w:rPr>
              <w:t>Nội dung giáo dục của địa phương</w:t>
            </w:r>
          </w:p>
        </w:tc>
        <w:tc>
          <w:tcPr>
            <w:tcW w:w="1276" w:type="dxa"/>
            <w:tcBorders>
              <w:top w:val="nil"/>
              <w:left w:val="nil"/>
              <w:bottom w:val="single" w:sz="4" w:space="0" w:color="auto"/>
              <w:right w:val="single" w:sz="4" w:space="0" w:color="auto"/>
            </w:tcBorders>
            <w:shd w:val="clear" w:color="000000" w:fill="FFFF00"/>
            <w:vAlign w:val="center"/>
            <w:hideMark/>
          </w:tcPr>
          <w:p w:rsidR="00A50901" w:rsidRPr="00D25324" w:rsidRDefault="00A50901" w:rsidP="00240CC2">
            <w:pPr>
              <w:jc w:val="center"/>
              <w:rPr>
                <w:sz w:val="28"/>
                <w:szCs w:val="28"/>
              </w:rPr>
            </w:pPr>
            <w:r w:rsidRPr="00D25324">
              <w:rPr>
                <w:sz w:val="28"/>
                <w:szCs w:val="28"/>
              </w:rPr>
              <w:t>35</w:t>
            </w:r>
          </w:p>
        </w:tc>
        <w:tc>
          <w:tcPr>
            <w:tcW w:w="850"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35</w:t>
            </w:r>
          </w:p>
        </w:tc>
        <w:tc>
          <w:tcPr>
            <w:tcW w:w="993"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35</w:t>
            </w:r>
          </w:p>
        </w:tc>
        <w:tc>
          <w:tcPr>
            <w:tcW w:w="708"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35</w:t>
            </w:r>
          </w:p>
        </w:tc>
      </w:tr>
      <w:tr w:rsidR="00A50901" w:rsidRPr="00D25324" w:rsidTr="00240CC2">
        <w:trPr>
          <w:trHeight w:val="43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50901" w:rsidRPr="00D25324" w:rsidRDefault="00A50901" w:rsidP="00240CC2">
            <w:pPr>
              <w:jc w:val="center"/>
              <w:rPr>
                <w:sz w:val="28"/>
                <w:szCs w:val="28"/>
              </w:rPr>
            </w:pPr>
            <w:r w:rsidRPr="00D25324">
              <w:rPr>
                <w:sz w:val="28"/>
                <w:szCs w:val="28"/>
              </w:rPr>
              <w:t>13</w:t>
            </w:r>
          </w:p>
        </w:tc>
        <w:tc>
          <w:tcPr>
            <w:tcW w:w="1656" w:type="dxa"/>
            <w:vMerge w:val="restart"/>
            <w:tcBorders>
              <w:top w:val="nil"/>
              <w:left w:val="single" w:sz="4" w:space="0" w:color="auto"/>
              <w:bottom w:val="single" w:sz="4" w:space="0" w:color="000000"/>
              <w:right w:val="single" w:sz="4" w:space="0" w:color="auto"/>
            </w:tcBorders>
            <w:shd w:val="clear" w:color="auto" w:fill="auto"/>
            <w:vAlign w:val="center"/>
            <w:hideMark/>
          </w:tcPr>
          <w:p w:rsidR="00A50901" w:rsidRPr="00D25324" w:rsidRDefault="00A50901" w:rsidP="00240CC2">
            <w:pPr>
              <w:jc w:val="center"/>
              <w:rPr>
                <w:b/>
                <w:bCs/>
                <w:sz w:val="28"/>
                <w:szCs w:val="28"/>
              </w:rPr>
            </w:pPr>
            <w:r w:rsidRPr="00D25324">
              <w:rPr>
                <w:b/>
                <w:bCs/>
                <w:sz w:val="28"/>
                <w:szCs w:val="28"/>
              </w:rPr>
              <w:t>Môn học tự chọn</w:t>
            </w:r>
          </w:p>
        </w:tc>
        <w:tc>
          <w:tcPr>
            <w:tcW w:w="3411"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rPr>
                <w:sz w:val="28"/>
                <w:szCs w:val="28"/>
              </w:rPr>
            </w:pPr>
            <w:r w:rsidRPr="00D25324">
              <w:rPr>
                <w:sz w:val="28"/>
                <w:szCs w:val="28"/>
              </w:rPr>
              <w:t>Tiếng dân tộc thiểu số</w:t>
            </w:r>
          </w:p>
        </w:tc>
        <w:tc>
          <w:tcPr>
            <w:tcW w:w="1276" w:type="dxa"/>
            <w:tcBorders>
              <w:top w:val="nil"/>
              <w:left w:val="nil"/>
              <w:bottom w:val="single" w:sz="4" w:space="0" w:color="auto"/>
              <w:right w:val="single" w:sz="4" w:space="0" w:color="auto"/>
            </w:tcBorders>
            <w:shd w:val="clear" w:color="000000" w:fill="FFFF00"/>
            <w:vAlign w:val="center"/>
            <w:hideMark/>
          </w:tcPr>
          <w:p w:rsidR="00A50901" w:rsidRPr="00D25324" w:rsidRDefault="00A50901" w:rsidP="00240CC2">
            <w:pPr>
              <w:jc w:val="center"/>
              <w:rPr>
                <w:sz w:val="28"/>
                <w:szCs w:val="28"/>
              </w:rPr>
            </w:pPr>
            <w:r w:rsidRPr="00D25324">
              <w:rPr>
                <w:sz w:val="28"/>
                <w:szCs w:val="28"/>
              </w:rPr>
              <w:t>105</w:t>
            </w:r>
          </w:p>
        </w:tc>
        <w:tc>
          <w:tcPr>
            <w:tcW w:w="850"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105</w:t>
            </w:r>
          </w:p>
        </w:tc>
        <w:tc>
          <w:tcPr>
            <w:tcW w:w="993"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105</w:t>
            </w:r>
          </w:p>
        </w:tc>
        <w:tc>
          <w:tcPr>
            <w:tcW w:w="708"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105</w:t>
            </w:r>
          </w:p>
        </w:tc>
      </w:tr>
      <w:tr w:rsidR="00A50901" w:rsidRPr="00D25324" w:rsidTr="00240CC2">
        <w:trPr>
          <w:trHeight w:val="43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50901" w:rsidRPr="00D25324" w:rsidRDefault="00A50901" w:rsidP="00240CC2">
            <w:pPr>
              <w:jc w:val="center"/>
              <w:rPr>
                <w:sz w:val="28"/>
                <w:szCs w:val="28"/>
              </w:rPr>
            </w:pPr>
            <w:r w:rsidRPr="00D25324">
              <w:rPr>
                <w:sz w:val="28"/>
                <w:szCs w:val="28"/>
              </w:rPr>
              <w:t>14</w:t>
            </w:r>
          </w:p>
        </w:tc>
        <w:tc>
          <w:tcPr>
            <w:tcW w:w="1656" w:type="dxa"/>
            <w:vMerge/>
            <w:tcBorders>
              <w:top w:val="nil"/>
              <w:left w:val="single" w:sz="4" w:space="0" w:color="auto"/>
              <w:bottom w:val="single" w:sz="4" w:space="0" w:color="000000"/>
              <w:right w:val="single" w:sz="4" w:space="0" w:color="auto"/>
            </w:tcBorders>
            <w:vAlign w:val="center"/>
            <w:hideMark/>
          </w:tcPr>
          <w:p w:rsidR="00A50901" w:rsidRPr="00D25324" w:rsidRDefault="00A50901" w:rsidP="00240CC2">
            <w:pPr>
              <w:rPr>
                <w:b/>
                <w:bCs/>
                <w:sz w:val="28"/>
                <w:szCs w:val="28"/>
              </w:rPr>
            </w:pPr>
          </w:p>
        </w:tc>
        <w:tc>
          <w:tcPr>
            <w:tcW w:w="3411"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rPr>
                <w:sz w:val="28"/>
                <w:szCs w:val="28"/>
              </w:rPr>
            </w:pPr>
            <w:r w:rsidRPr="00D25324">
              <w:rPr>
                <w:sz w:val="28"/>
                <w:szCs w:val="28"/>
              </w:rPr>
              <w:t>Ngoại ngữ 2</w:t>
            </w:r>
          </w:p>
        </w:tc>
        <w:tc>
          <w:tcPr>
            <w:tcW w:w="1276" w:type="dxa"/>
            <w:tcBorders>
              <w:top w:val="nil"/>
              <w:left w:val="nil"/>
              <w:bottom w:val="single" w:sz="4" w:space="0" w:color="auto"/>
              <w:right w:val="single" w:sz="4" w:space="0" w:color="auto"/>
            </w:tcBorders>
            <w:shd w:val="clear" w:color="000000" w:fill="FFFF00"/>
            <w:vAlign w:val="center"/>
            <w:hideMark/>
          </w:tcPr>
          <w:p w:rsidR="00A50901" w:rsidRPr="00D25324" w:rsidRDefault="00A50901" w:rsidP="00240CC2">
            <w:pPr>
              <w:jc w:val="center"/>
              <w:rPr>
                <w:sz w:val="28"/>
                <w:szCs w:val="28"/>
              </w:rPr>
            </w:pPr>
            <w:r w:rsidRPr="00D25324">
              <w:rPr>
                <w:sz w:val="28"/>
                <w:szCs w:val="28"/>
              </w:rPr>
              <w:t>105</w:t>
            </w:r>
          </w:p>
        </w:tc>
        <w:tc>
          <w:tcPr>
            <w:tcW w:w="850"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105</w:t>
            </w:r>
          </w:p>
        </w:tc>
        <w:tc>
          <w:tcPr>
            <w:tcW w:w="993"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105</w:t>
            </w:r>
          </w:p>
        </w:tc>
        <w:tc>
          <w:tcPr>
            <w:tcW w:w="708"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sz w:val="28"/>
                <w:szCs w:val="28"/>
              </w:rPr>
            </w:pPr>
            <w:r w:rsidRPr="00D25324">
              <w:rPr>
                <w:sz w:val="28"/>
                <w:szCs w:val="28"/>
              </w:rPr>
              <w:t>105</w:t>
            </w:r>
          </w:p>
        </w:tc>
      </w:tr>
      <w:tr w:rsidR="00A50901" w:rsidRPr="00D25324" w:rsidTr="00240CC2">
        <w:trPr>
          <w:trHeight w:val="43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50901" w:rsidRPr="00D25324" w:rsidRDefault="00A50901" w:rsidP="00240CC2">
            <w:pPr>
              <w:jc w:val="center"/>
              <w:rPr>
                <w:sz w:val="28"/>
                <w:szCs w:val="28"/>
              </w:rPr>
            </w:pPr>
            <w:r w:rsidRPr="00D25324">
              <w:rPr>
                <w:sz w:val="28"/>
                <w:szCs w:val="28"/>
              </w:rPr>
              <w:t> </w:t>
            </w:r>
          </w:p>
        </w:tc>
        <w:tc>
          <w:tcPr>
            <w:tcW w:w="5067" w:type="dxa"/>
            <w:gridSpan w:val="2"/>
            <w:tcBorders>
              <w:top w:val="single" w:sz="4" w:space="0" w:color="auto"/>
              <w:left w:val="nil"/>
              <w:bottom w:val="single" w:sz="4" w:space="0" w:color="auto"/>
              <w:right w:val="single" w:sz="4" w:space="0" w:color="000000"/>
            </w:tcBorders>
            <w:shd w:val="clear" w:color="000000" w:fill="FFFFFF"/>
            <w:vAlign w:val="center"/>
            <w:hideMark/>
          </w:tcPr>
          <w:p w:rsidR="00A50901" w:rsidRPr="00D25324" w:rsidRDefault="00A50901" w:rsidP="00240CC2">
            <w:pPr>
              <w:rPr>
                <w:b/>
                <w:bCs/>
                <w:sz w:val="28"/>
                <w:szCs w:val="28"/>
              </w:rPr>
            </w:pPr>
            <w:r w:rsidRPr="00D25324">
              <w:rPr>
                <w:b/>
                <w:bCs/>
                <w:sz w:val="28"/>
                <w:szCs w:val="28"/>
              </w:rPr>
              <w:t>Tổng số tiết học/năm học </w:t>
            </w:r>
            <w:r w:rsidRPr="00D25324">
              <w:rPr>
                <w:i/>
                <w:iCs/>
                <w:sz w:val="28"/>
                <w:szCs w:val="28"/>
              </w:rPr>
              <w:t>(không kể các môn học tự chọn)</w:t>
            </w:r>
          </w:p>
        </w:tc>
        <w:tc>
          <w:tcPr>
            <w:tcW w:w="1276" w:type="dxa"/>
            <w:tcBorders>
              <w:top w:val="nil"/>
              <w:left w:val="nil"/>
              <w:bottom w:val="single" w:sz="4" w:space="0" w:color="auto"/>
              <w:right w:val="single" w:sz="4" w:space="0" w:color="auto"/>
            </w:tcBorders>
            <w:shd w:val="clear" w:color="000000" w:fill="FFFF00"/>
            <w:vAlign w:val="center"/>
            <w:hideMark/>
          </w:tcPr>
          <w:p w:rsidR="00A50901" w:rsidRPr="00D25324" w:rsidRDefault="00A50901" w:rsidP="00240CC2">
            <w:pPr>
              <w:jc w:val="center"/>
              <w:rPr>
                <w:b/>
                <w:bCs/>
                <w:sz w:val="28"/>
                <w:szCs w:val="28"/>
              </w:rPr>
            </w:pPr>
            <w:r w:rsidRPr="00D25324">
              <w:rPr>
                <w:b/>
                <w:bCs/>
                <w:sz w:val="28"/>
                <w:szCs w:val="28"/>
              </w:rPr>
              <w:t>1015</w:t>
            </w:r>
          </w:p>
        </w:tc>
        <w:tc>
          <w:tcPr>
            <w:tcW w:w="850"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b/>
                <w:bCs/>
                <w:sz w:val="28"/>
                <w:szCs w:val="28"/>
              </w:rPr>
            </w:pPr>
            <w:r w:rsidRPr="00D25324">
              <w:rPr>
                <w:b/>
                <w:bCs/>
                <w:sz w:val="28"/>
                <w:szCs w:val="28"/>
              </w:rPr>
              <w:t>1015</w:t>
            </w:r>
          </w:p>
        </w:tc>
        <w:tc>
          <w:tcPr>
            <w:tcW w:w="993"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b/>
                <w:bCs/>
                <w:sz w:val="28"/>
                <w:szCs w:val="28"/>
              </w:rPr>
            </w:pPr>
            <w:r w:rsidRPr="00D25324">
              <w:rPr>
                <w:b/>
                <w:bCs/>
                <w:sz w:val="28"/>
                <w:szCs w:val="28"/>
              </w:rPr>
              <w:t>1032</w:t>
            </w:r>
          </w:p>
        </w:tc>
        <w:tc>
          <w:tcPr>
            <w:tcW w:w="708"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b/>
                <w:bCs/>
                <w:sz w:val="28"/>
                <w:szCs w:val="28"/>
              </w:rPr>
            </w:pPr>
            <w:r w:rsidRPr="00D25324">
              <w:rPr>
                <w:b/>
                <w:bCs/>
                <w:sz w:val="28"/>
                <w:szCs w:val="28"/>
              </w:rPr>
              <w:t>1032</w:t>
            </w:r>
          </w:p>
        </w:tc>
      </w:tr>
      <w:tr w:rsidR="00A50901" w:rsidRPr="00D25324" w:rsidTr="00240CC2">
        <w:trPr>
          <w:trHeight w:val="43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50901" w:rsidRPr="00D25324" w:rsidRDefault="00A50901" w:rsidP="00240CC2">
            <w:pPr>
              <w:jc w:val="center"/>
              <w:rPr>
                <w:sz w:val="28"/>
                <w:szCs w:val="28"/>
              </w:rPr>
            </w:pPr>
            <w:r w:rsidRPr="00D25324">
              <w:rPr>
                <w:sz w:val="28"/>
                <w:szCs w:val="28"/>
              </w:rPr>
              <w:t> </w:t>
            </w:r>
          </w:p>
        </w:tc>
        <w:tc>
          <w:tcPr>
            <w:tcW w:w="5067" w:type="dxa"/>
            <w:gridSpan w:val="2"/>
            <w:tcBorders>
              <w:top w:val="single" w:sz="4" w:space="0" w:color="auto"/>
              <w:left w:val="nil"/>
              <w:bottom w:val="single" w:sz="4" w:space="0" w:color="auto"/>
              <w:right w:val="single" w:sz="4" w:space="0" w:color="000000"/>
            </w:tcBorders>
            <w:shd w:val="clear" w:color="000000" w:fill="FFFFFF"/>
            <w:vAlign w:val="center"/>
            <w:hideMark/>
          </w:tcPr>
          <w:p w:rsidR="00A50901" w:rsidRPr="00D25324" w:rsidRDefault="00A50901" w:rsidP="00240CC2">
            <w:pPr>
              <w:rPr>
                <w:b/>
                <w:bCs/>
                <w:sz w:val="28"/>
                <w:szCs w:val="28"/>
              </w:rPr>
            </w:pPr>
            <w:r w:rsidRPr="00D25324">
              <w:rPr>
                <w:b/>
                <w:bCs/>
                <w:sz w:val="28"/>
                <w:szCs w:val="28"/>
              </w:rPr>
              <w:t>Số tiết học trung bình/tuần </w:t>
            </w:r>
            <w:r w:rsidRPr="00D25324">
              <w:rPr>
                <w:i/>
                <w:iCs/>
                <w:sz w:val="28"/>
                <w:szCs w:val="28"/>
              </w:rPr>
              <w:t>(không kể các môn học tự chọn)</w:t>
            </w:r>
          </w:p>
        </w:tc>
        <w:tc>
          <w:tcPr>
            <w:tcW w:w="1276" w:type="dxa"/>
            <w:tcBorders>
              <w:top w:val="nil"/>
              <w:left w:val="nil"/>
              <w:bottom w:val="single" w:sz="4" w:space="0" w:color="auto"/>
              <w:right w:val="single" w:sz="4" w:space="0" w:color="auto"/>
            </w:tcBorders>
            <w:shd w:val="clear" w:color="000000" w:fill="FFFF00"/>
            <w:vAlign w:val="center"/>
            <w:hideMark/>
          </w:tcPr>
          <w:p w:rsidR="00A50901" w:rsidRPr="00D25324" w:rsidRDefault="00A50901" w:rsidP="00240CC2">
            <w:pPr>
              <w:jc w:val="center"/>
              <w:rPr>
                <w:b/>
                <w:bCs/>
                <w:sz w:val="28"/>
                <w:szCs w:val="28"/>
              </w:rPr>
            </w:pPr>
            <w:r w:rsidRPr="00D25324">
              <w:rPr>
                <w:b/>
                <w:bCs/>
                <w:sz w:val="28"/>
                <w:szCs w:val="28"/>
              </w:rPr>
              <w:t>29</w:t>
            </w:r>
          </w:p>
        </w:tc>
        <w:tc>
          <w:tcPr>
            <w:tcW w:w="850"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b/>
                <w:bCs/>
                <w:sz w:val="28"/>
                <w:szCs w:val="28"/>
              </w:rPr>
            </w:pPr>
            <w:r w:rsidRPr="00D25324">
              <w:rPr>
                <w:b/>
                <w:bCs/>
                <w:sz w:val="28"/>
                <w:szCs w:val="28"/>
              </w:rPr>
              <w:t>29</w:t>
            </w:r>
          </w:p>
        </w:tc>
        <w:tc>
          <w:tcPr>
            <w:tcW w:w="993"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b/>
                <w:bCs/>
                <w:sz w:val="28"/>
                <w:szCs w:val="28"/>
              </w:rPr>
            </w:pPr>
            <w:r w:rsidRPr="00D25324">
              <w:rPr>
                <w:b/>
                <w:bCs/>
                <w:sz w:val="28"/>
                <w:szCs w:val="28"/>
              </w:rPr>
              <w:t>29,5</w:t>
            </w:r>
          </w:p>
        </w:tc>
        <w:tc>
          <w:tcPr>
            <w:tcW w:w="708" w:type="dxa"/>
            <w:tcBorders>
              <w:top w:val="nil"/>
              <w:left w:val="nil"/>
              <w:bottom w:val="single" w:sz="4" w:space="0" w:color="auto"/>
              <w:right w:val="single" w:sz="4" w:space="0" w:color="auto"/>
            </w:tcBorders>
            <w:shd w:val="clear" w:color="000000" w:fill="FFFFFF"/>
            <w:vAlign w:val="center"/>
            <w:hideMark/>
          </w:tcPr>
          <w:p w:rsidR="00A50901" w:rsidRPr="00D25324" w:rsidRDefault="00A50901" w:rsidP="00240CC2">
            <w:pPr>
              <w:jc w:val="center"/>
              <w:rPr>
                <w:b/>
                <w:bCs/>
                <w:sz w:val="28"/>
                <w:szCs w:val="28"/>
              </w:rPr>
            </w:pPr>
            <w:r w:rsidRPr="00D25324">
              <w:rPr>
                <w:b/>
                <w:bCs/>
                <w:sz w:val="28"/>
                <w:szCs w:val="28"/>
              </w:rPr>
              <w:t>29,5</w:t>
            </w:r>
          </w:p>
        </w:tc>
      </w:tr>
    </w:tbl>
    <w:p w:rsidR="00A50901" w:rsidRDefault="00A50901" w:rsidP="00A50901">
      <w:pPr>
        <w:spacing w:line="360" w:lineRule="auto"/>
        <w:rPr>
          <w:sz w:val="28"/>
          <w:szCs w:val="28"/>
        </w:rPr>
      </w:pPr>
      <w:r>
        <w:rPr>
          <w:sz w:val="28"/>
          <w:szCs w:val="28"/>
        </w:rPr>
        <w:t>*</w:t>
      </w:r>
      <w:r w:rsidRPr="00494469">
        <w:rPr>
          <w:b/>
          <w:sz w:val="28"/>
          <w:szCs w:val="28"/>
        </w:rPr>
        <w:t>Môn Lịch sử và Địa lí + Nghệ thuật</w:t>
      </w:r>
      <w:r>
        <w:rPr>
          <w:sz w:val="28"/>
          <w:szCs w:val="28"/>
        </w:rPr>
        <w:t xml:space="preserve"> ( Âm nhạc + Mỹ thuật ) : </w:t>
      </w:r>
    </w:p>
    <w:p w:rsidR="00A50901" w:rsidRDefault="00A50901" w:rsidP="00A50901">
      <w:pPr>
        <w:spacing w:line="360" w:lineRule="auto"/>
        <w:rPr>
          <w:sz w:val="28"/>
          <w:szCs w:val="28"/>
        </w:rPr>
      </w:pPr>
      <w:r>
        <w:rPr>
          <w:sz w:val="28"/>
          <w:szCs w:val="28"/>
        </w:rPr>
        <w:t xml:space="preserve">Xây dựng và giảng dạy song song đồng thời tuy nhiên tùy thuộc vào số lượng tiết mỗi phân môn có thể đảo giữa kì. </w:t>
      </w:r>
    </w:p>
    <w:p w:rsidR="00A50901" w:rsidRDefault="00A50901" w:rsidP="00A50901">
      <w:pPr>
        <w:spacing w:line="360" w:lineRule="auto"/>
        <w:rPr>
          <w:sz w:val="28"/>
          <w:szCs w:val="28"/>
        </w:rPr>
      </w:pPr>
      <w:r>
        <w:rPr>
          <w:sz w:val="28"/>
          <w:szCs w:val="28"/>
        </w:rPr>
        <w:t>Kiểm tra đánh giá chung theo môn ghép, chú ý tỉ lệ số tiết để cân đối về khối lượng kiến thức.</w:t>
      </w:r>
    </w:p>
    <w:p w:rsidR="00A50901" w:rsidRPr="00494469" w:rsidRDefault="00A50901" w:rsidP="00A50901">
      <w:pPr>
        <w:spacing w:line="360" w:lineRule="auto"/>
        <w:rPr>
          <w:b/>
          <w:sz w:val="28"/>
          <w:szCs w:val="28"/>
        </w:rPr>
      </w:pPr>
      <w:r w:rsidRPr="00494469">
        <w:rPr>
          <w:b/>
          <w:sz w:val="28"/>
          <w:szCs w:val="28"/>
        </w:rPr>
        <w:lastRenderedPageBreak/>
        <w:t xml:space="preserve">*Môn Khoa học tự nhiên: </w:t>
      </w:r>
    </w:p>
    <w:p w:rsidR="00A50901" w:rsidRDefault="00A50901" w:rsidP="00A50901">
      <w:pPr>
        <w:spacing w:line="360" w:lineRule="auto"/>
        <w:rPr>
          <w:sz w:val="28"/>
          <w:szCs w:val="28"/>
        </w:rPr>
      </w:pPr>
      <w:r>
        <w:rPr>
          <w:sz w:val="28"/>
          <w:szCs w:val="28"/>
        </w:rPr>
        <w:t xml:space="preserve">Theo đường hướng đúng của tác giả dạy cuốn chiếu đảm bảo mạch kiến thức, tuy nhiên dựa vào nhu cầu và mong muốn của tổ nhóm được dạy song song để đảm bảo tối đa việc đầu tư cho các tiết dạy của chương trình mới, Nhà trường đồng ý và cũng yêu cầu tổ nhóm đã được đáp ứng nhu cầu cần đầu tư cho các tiết dạy đúng với những gì tổ nhóm đã phân tích. </w:t>
      </w:r>
    </w:p>
    <w:p w:rsidR="00A50901" w:rsidRPr="00494469" w:rsidRDefault="00A50901" w:rsidP="00A50901">
      <w:pPr>
        <w:rPr>
          <w:sz w:val="28"/>
          <w:szCs w:val="28"/>
        </w:rPr>
      </w:pPr>
      <w:r w:rsidRPr="00494469">
        <w:rPr>
          <w:b/>
          <w:sz w:val="28"/>
          <w:szCs w:val="28"/>
        </w:rPr>
        <w:t>*Nội dung giáo dục của địa phương</w:t>
      </w:r>
      <w:r>
        <w:rPr>
          <w:sz w:val="28"/>
          <w:szCs w:val="28"/>
        </w:rPr>
        <w:t xml:space="preserve">: </w:t>
      </w:r>
      <w:r w:rsidRPr="00494469">
        <w:rPr>
          <w:sz w:val="28"/>
          <w:szCs w:val="28"/>
          <w:shd w:val="clear" w:color="auto" w:fill="FFFFFF"/>
        </w:rPr>
        <w:t>Do Tài liệu GDĐP của HN chưa kịp hoàn thành và tập huấn cho GV, các đ</w:t>
      </w:r>
      <w:r>
        <w:rPr>
          <w:sz w:val="28"/>
          <w:szCs w:val="28"/>
          <w:shd w:val="clear" w:color="auto" w:fill="FFFFFF"/>
        </w:rPr>
        <w:t>nhà trường</w:t>
      </w:r>
      <w:r w:rsidRPr="00494469">
        <w:rPr>
          <w:sz w:val="28"/>
          <w:szCs w:val="28"/>
          <w:shd w:val="clear" w:color="auto" w:fill="FFFFFF"/>
        </w:rPr>
        <w:t xml:space="preserve"> chủ động... xây dựng KH và tổ chức DH nội dung GDĐP theo tuần/tháng phù hợp với đk thực tiễn đến khi </w:t>
      </w:r>
      <w:r>
        <w:rPr>
          <w:sz w:val="28"/>
          <w:szCs w:val="28"/>
          <w:shd w:val="clear" w:color="auto" w:fill="FFFFFF"/>
        </w:rPr>
        <w:t xml:space="preserve">có Tài liệu và tổ chức tập huấn </w:t>
      </w:r>
      <w:r w:rsidRPr="00494469">
        <w:rPr>
          <w:sz w:val="28"/>
          <w:szCs w:val="28"/>
          <w:shd w:val="clear" w:color="auto" w:fill="FFFFFF"/>
        </w:rPr>
        <w:t>căn cứ vào các tài liệu Giáo dục TLVM, LSĐP Hà Nội, Địa lí ĐP Hà Nội, ATGT</w:t>
      </w:r>
    </w:p>
    <w:p w:rsidR="00A50901" w:rsidRDefault="00A50901" w:rsidP="00A50901">
      <w:pPr>
        <w:spacing w:line="360" w:lineRule="auto"/>
        <w:rPr>
          <w:sz w:val="28"/>
          <w:szCs w:val="28"/>
        </w:rPr>
      </w:pPr>
      <w:r>
        <w:rPr>
          <w:sz w:val="28"/>
          <w:szCs w:val="28"/>
        </w:rPr>
        <w:t xml:space="preserve">( Xây dựng cho kì 1) </w:t>
      </w:r>
    </w:p>
    <w:p w:rsidR="00A50901" w:rsidRDefault="00A50901" w:rsidP="00A50901">
      <w:pPr>
        <w:spacing w:line="360" w:lineRule="auto"/>
        <w:rPr>
          <w:sz w:val="28"/>
          <w:szCs w:val="28"/>
        </w:rPr>
      </w:pPr>
      <w:r>
        <w:rPr>
          <w:sz w:val="28"/>
          <w:szCs w:val="28"/>
        </w:rPr>
        <w:t xml:space="preserve">Tiết 1: ATGT </w:t>
      </w:r>
    </w:p>
    <w:p w:rsidR="00A50901" w:rsidRDefault="00A50901" w:rsidP="00A50901">
      <w:pPr>
        <w:spacing w:line="360" w:lineRule="auto"/>
        <w:rPr>
          <w:b/>
          <w:sz w:val="28"/>
          <w:szCs w:val="28"/>
        </w:rPr>
      </w:pPr>
      <w:r w:rsidRPr="00494469">
        <w:rPr>
          <w:b/>
          <w:sz w:val="28"/>
          <w:szCs w:val="28"/>
        </w:rPr>
        <w:t>* Hoạt động trải nghiệm, hướng nghiệp</w:t>
      </w:r>
    </w:p>
    <w:p w:rsidR="00A50901" w:rsidRDefault="00A50901" w:rsidP="00A50901">
      <w:pPr>
        <w:spacing w:line="360" w:lineRule="auto"/>
        <w:rPr>
          <w:b/>
          <w:sz w:val="28"/>
          <w:szCs w:val="28"/>
        </w:rPr>
      </w:pPr>
      <w:r>
        <w:rPr>
          <w:b/>
          <w:sz w:val="28"/>
          <w:szCs w:val="28"/>
        </w:rPr>
        <w:t xml:space="preserve">Gồm 3t/ tuần: </w:t>
      </w:r>
    </w:p>
    <w:p w:rsidR="00A50901" w:rsidRPr="00494469" w:rsidRDefault="00A50901" w:rsidP="00A50901">
      <w:pPr>
        <w:spacing w:line="360" w:lineRule="auto"/>
        <w:rPr>
          <w:sz w:val="28"/>
          <w:szCs w:val="28"/>
        </w:rPr>
      </w:pPr>
      <w:r w:rsidRPr="00494469">
        <w:rPr>
          <w:sz w:val="28"/>
          <w:szCs w:val="28"/>
        </w:rPr>
        <w:t xml:space="preserve">Tiết 1: Chào cờ ( TPT soạn giáo án ) </w:t>
      </w:r>
    </w:p>
    <w:p w:rsidR="00A50901" w:rsidRPr="00494469" w:rsidRDefault="00A50901" w:rsidP="00A50901">
      <w:pPr>
        <w:spacing w:line="360" w:lineRule="auto"/>
        <w:rPr>
          <w:sz w:val="28"/>
          <w:szCs w:val="28"/>
        </w:rPr>
      </w:pPr>
      <w:r w:rsidRPr="00494469">
        <w:rPr>
          <w:sz w:val="28"/>
          <w:szCs w:val="28"/>
        </w:rPr>
        <w:t>Tiết 2: Sinh hoạt ( GVCN soạn Ga)</w:t>
      </w:r>
    </w:p>
    <w:p w:rsidR="00A50901" w:rsidRDefault="00A50901" w:rsidP="00A50901">
      <w:pPr>
        <w:spacing w:line="360" w:lineRule="auto"/>
        <w:rPr>
          <w:sz w:val="28"/>
          <w:szCs w:val="28"/>
        </w:rPr>
      </w:pPr>
      <w:r w:rsidRPr="00494469">
        <w:rPr>
          <w:sz w:val="28"/>
          <w:szCs w:val="28"/>
        </w:rPr>
        <w:t xml:space="preserve">Tiết 3: có thể gộp thành 1 chủ đề lớn theo các tháng ( 3-4 tiết )  - Phân công GVCN hoặc TPT soạn GA tùy theo chủ đề đã được xây dựng  </w:t>
      </w:r>
    </w:p>
    <w:p w:rsidR="00A50901" w:rsidRDefault="00A50901" w:rsidP="00A50901">
      <w:pPr>
        <w:pStyle w:val="ListParagraph"/>
        <w:numPr>
          <w:ilvl w:val="0"/>
          <w:numId w:val="13"/>
        </w:numPr>
        <w:spacing w:line="360" w:lineRule="auto"/>
        <w:rPr>
          <w:b/>
          <w:sz w:val="28"/>
          <w:szCs w:val="28"/>
        </w:rPr>
      </w:pPr>
      <w:r w:rsidRPr="00494469">
        <w:rPr>
          <w:b/>
          <w:sz w:val="28"/>
          <w:szCs w:val="28"/>
        </w:rPr>
        <w:t>K</w:t>
      </w:r>
      <w:r>
        <w:rPr>
          <w:b/>
          <w:sz w:val="28"/>
          <w:szCs w:val="28"/>
        </w:rPr>
        <w:t xml:space="preserve">ế hoạch bài </w:t>
      </w:r>
      <w:r w:rsidRPr="00494469">
        <w:rPr>
          <w:b/>
          <w:sz w:val="28"/>
          <w:szCs w:val="28"/>
        </w:rPr>
        <w:t xml:space="preserve">dạy ( Giáo án ) </w:t>
      </w:r>
    </w:p>
    <w:p w:rsidR="00A50901" w:rsidRDefault="00A50901" w:rsidP="00A50901">
      <w:pPr>
        <w:spacing w:line="360" w:lineRule="auto"/>
        <w:rPr>
          <w:bCs/>
          <w:sz w:val="28"/>
          <w:szCs w:val="28"/>
        </w:rPr>
      </w:pPr>
      <w:r w:rsidRPr="00494469">
        <w:rPr>
          <w:b/>
          <w:bCs/>
          <w:sz w:val="28"/>
          <w:szCs w:val="28"/>
        </w:rPr>
        <w:t>*Khối 7,8,9</w:t>
      </w:r>
      <w:r w:rsidRPr="00494469">
        <w:rPr>
          <w:bCs/>
          <w:sz w:val="28"/>
          <w:szCs w:val="28"/>
        </w:rPr>
        <w:t> </w:t>
      </w:r>
      <w:r>
        <w:rPr>
          <w:bCs/>
          <w:sz w:val="28"/>
          <w:szCs w:val="28"/>
        </w:rPr>
        <w:t xml:space="preserve">: sử dụng Giáo án đã soạn theo </w:t>
      </w:r>
      <w:r w:rsidRPr="00494469">
        <w:rPr>
          <w:b/>
          <w:bCs/>
          <w:sz w:val="28"/>
          <w:szCs w:val="28"/>
        </w:rPr>
        <w:t>tập huấn</w:t>
      </w:r>
      <w:r w:rsidRPr="00494469">
        <w:rPr>
          <w:bCs/>
          <w:sz w:val="28"/>
          <w:szCs w:val="28"/>
        </w:rPr>
        <w:t xml:space="preserve"> </w:t>
      </w:r>
      <w:r>
        <w:rPr>
          <w:bCs/>
          <w:sz w:val="28"/>
          <w:szCs w:val="28"/>
        </w:rPr>
        <w:t xml:space="preserve">đầu năm học trước có điều chỉnh nội dung hoạt động nếu cần. </w:t>
      </w:r>
    </w:p>
    <w:p w:rsidR="00A50901" w:rsidRDefault="00A50901" w:rsidP="00A50901">
      <w:pPr>
        <w:spacing w:line="360" w:lineRule="auto"/>
        <w:rPr>
          <w:bCs/>
          <w:sz w:val="28"/>
          <w:szCs w:val="28"/>
        </w:rPr>
      </w:pPr>
      <w:r>
        <w:rPr>
          <w:bCs/>
          <w:sz w:val="28"/>
          <w:szCs w:val="28"/>
        </w:rPr>
        <w:t xml:space="preserve">Lưu ý : </w:t>
      </w:r>
    </w:p>
    <w:p w:rsidR="00A50901" w:rsidRPr="00D25324" w:rsidRDefault="00A50901" w:rsidP="00A50901">
      <w:pPr>
        <w:spacing w:line="360" w:lineRule="auto"/>
        <w:rPr>
          <w:bCs/>
          <w:sz w:val="28"/>
          <w:szCs w:val="28"/>
          <w:lang w:val="vi-VN"/>
        </w:rPr>
      </w:pPr>
      <w:r w:rsidRPr="00D25324">
        <w:rPr>
          <w:bCs/>
          <w:sz w:val="28"/>
          <w:szCs w:val="28"/>
          <w:lang w:val="vi-VN"/>
        </w:rPr>
        <w:t xml:space="preserve">+ </w:t>
      </w:r>
      <w:r w:rsidRPr="00D25324">
        <w:rPr>
          <w:b/>
          <w:bCs/>
          <w:sz w:val="28"/>
          <w:szCs w:val="28"/>
          <w:lang w:val="vi-VN"/>
        </w:rPr>
        <w:t>Tiến trình dạy học</w:t>
      </w:r>
      <w:r w:rsidRPr="00D25324">
        <w:rPr>
          <w:bCs/>
          <w:sz w:val="28"/>
          <w:szCs w:val="28"/>
          <w:lang w:val="vi-VN"/>
        </w:rPr>
        <w:t xml:space="preserve"> mỗi bài được xây dựng thành bốn hoạt động học gồm:  mở đầu, hình thức tỉnh thành kiến thức mới - luyện tập -vận dụng.</w:t>
      </w:r>
    </w:p>
    <w:p w:rsidR="00A50901" w:rsidRDefault="00A50901" w:rsidP="00A50901">
      <w:pPr>
        <w:spacing w:line="360" w:lineRule="auto"/>
        <w:rPr>
          <w:bCs/>
          <w:sz w:val="28"/>
          <w:szCs w:val="28"/>
          <w:lang w:val="vi-VN"/>
        </w:rPr>
      </w:pPr>
      <w:r w:rsidRPr="00D25324">
        <w:rPr>
          <w:bCs/>
          <w:sz w:val="28"/>
          <w:szCs w:val="28"/>
          <w:lang w:val="vi-VN"/>
        </w:rPr>
        <w:t xml:space="preserve"> + </w:t>
      </w:r>
      <w:r w:rsidRPr="00D25324">
        <w:rPr>
          <w:b/>
          <w:bCs/>
          <w:sz w:val="28"/>
          <w:szCs w:val="28"/>
          <w:lang w:val="vi-VN"/>
        </w:rPr>
        <w:t>Mục tiêu</w:t>
      </w:r>
      <w:r w:rsidRPr="00D25324">
        <w:rPr>
          <w:bCs/>
          <w:sz w:val="28"/>
          <w:szCs w:val="28"/>
          <w:lang w:val="vi-VN"/>
        </w:rPr>
        <w:t xml:space="preserve">, </w:t>
      </w:r>
      <w:r w:rsidRPr="00D25324">
        <w:rPr>
          <w:b/>
          <w:bCs/>
          <w:sz w:val="28"/>
          <w:szCs w:val="28"/>
          <w:lang w:val="vi-VN"/>
        </w:rPr>
        <w:t>nội dung</w:t>
      </w:r>
      <w:r w:rsidRPr="00D25324">
        <w:rPr>
          <w:bCs/>
          <w:sz w:val="28"/>
          <w:szCs w:val="28"/>
          <w:lang w:val="vi-VN"/>
        </w:rPr>
        <w:t xml:space="preserve"> cách thức thực hiện thiết bị dạy học học phù hợp với nội dung hoạt động, với câu lệnh rõ ràng về mục đích cách thức thực hiện như đọc nhìn nghe nói làm và yêu cầu về sản phẩm mà học sinh phải hoàn thành và sản phẩm cụ thể để giao cho học sinh thực hiện trong lớp học ngoài lớp học học ở nhà ở trường hình hình ở cơ sở sản xuất kinh doanh ở Cộng đồng ... tăng cường giao cho học sinh nghiên cứu sách giáo khoa và tài liệu tham khảo để tiếp nhận ăn và vận dụng kiến thức. dành nhiều thời gian trên lớp để tổ chức cho học sinh báo cáo thuyết trình thảo luật luyện tập thực hành bảo vệ kết quả tự học của mình.</w:t>
      </w:r>
    </w:p>
    <w:p w:rsidR="00A50901" w:rsidRDefault="00A50901" w:rsidP="00A50901">
      <w:pPr>
        <w:spacing w:line="360" w:lineRule="auto"/>
        <w:rPr>
          <w:bCs/>
          <w:sz w:val="28"/>
          <w:szCs w:val="28"/>
          <w:lang w:val="vi-VN"/>
        </w:rPr>
      </w:pPr>
      <w:r w:rsidRPr="009539DE">
        <w:rPr>
          <w:bCs/>
          <w:sz w:val="28"/>
          <w:szCs w:val="28"/>
          <w:lang w:val="vi-VN"/>
        </w:rPr>
        <w:lastRenderedPageBreak/>
        <w:t xml:space="preserve">+ </w:t>
      </w:r>
      <w:r w:rsidRPr="009539DE">
        <w:rPr>
          <w:b/>
          <w:bCs/>
          <w:sz w:val="28"/>
          <w:szCs w:val="28"/>
          <w:lang w:val="vi-VN"/>
        </w:rPr>
        <w:t>Thiết kế các hoạt động</w:t>
      </w:r>
      <w:r w:rsidRPr="009539DE">
        <w:rPr>
          <w:bCs/>
          <w:sz w:val="28"/>
          <w:szCs w:val="28"/>
          <w:lang w:val="vi-VN"/>
        </w:rPr>
        <w:t xml:space="preserve"> cho HS thực hiện. Chú </w:t>
      </w:r>
      <w:r>
        <w:rPr>
          <w:bCs/>
          <w:sz w:val="28"/>
          <w:szCs w:val="28"/>
          <w:lang w:val="vi-VN"/>
        </w:rPr>
        <w:t xml:space="preserve">ý </w:t>
      </w:r>
      <w:r w:rsidRPr="009539DE">
        <w:rPr>
          <w:bCs/>
          <w:sz w:val="28"/>
          <w:szCs w:val="28"/>
          <w:lang w:val="vi-VN"/>
        </w:rPr>
        <w:t>xem trong hoạt động đó cần rõ: HS làm gì ( đọc cái gì, tìm hiểu gì, làm như thế nào và sản phẩm tạo thành từ HS sau hoạt động là gì )</w:t>
      </w:r>
    </w:p>
    <w:p w:rsidR="00A50901" w:rsidRPr="003746CB" w:rsidRDefault="00A50901" w:rsidP="00A50901">
      <w:pPr>
        <w:spacing w:line="360" w:lineRule="auto"/>
        <w:rPr>
          <w:b/>
          <w:bCs/>
          <w:sz w:val="28"/>
          <w:szCs w:val="28"/>
          <w:lang w:val="vi-VN"/>
        </w:rPr>
      </w:pPr>
      <w:r w:rsidRPr="003746CB">
        <w:rPr>
          <w:bCs/>
          <w:sz w:val="28"/>
          <w:szCs w:val="28"/>
          <w:lang w:val="vi-VN"/>
        </w:rPr>
        <w:t xml:space="preserve">Khối 6 có thể viết mục tiêu của cả bài không cần tách mục tiêu riêng của tiết nhưng các hoạt động tổ chức trong các tiết phải có </w:t>
      </w:r>
      <w:r w:rsidRPr="003746CB">
        <w:rPr>
          <w:b/>
          <w:bCs/>
          <w:sz w:val="28"/>
          <w:szCs w:val="28"/>
          <w:lang w:val="vi-VN"/>
        </w:rPr>
        <w:t xml:space="preserve">đủ mục tiêu, nội dung và sản phẩm của HS. </w:t>
      </w:r>
    </w:p>
    <w:p w:rsidR="00A50901" w:rsidRPr="009539DE" w:rsidRDefault="00A50901" w:rsidP="00A50901">
      <w:pPr>
        <w:pStyle w:val="ListParagraph"/>
        <w:numPr>
          <w:ilvl w:val="0"/>
          <w:numId w:val="13"/>
        </w:numPr>
        <w:spacing w:line="360" w:lineRule="auto"/>
        <w:rPr>
          <w:b/>
          <w:bCs/>
          <w:sz w:val="28"/>
          <w:szCs w:val="28"/>
        </w:rPr>
      </w:pPr>
      <w:r w:rsidRPr="009539DE">
        <w:rPr>
          <w:b/>
          <w:bCs/>
          <w:sz w:val="28"/>
          <w:szCs w:val="28"/>
        </w:rPr>
        <w:t xml:space="preserve">Giảng dạy: </w:t>
      </w:r>
    </w:p>
    <w:p w:rsidR="00A50901" w:rsidRPr="003746CB" w:rsidRDefault="00A50901" w:rsidP="00A50901">
      <w:pPr>
        <w:spacing w:line="360" w:lineRule="auto"/>
        <w:rPr>
          <w:bCs/>
          <w:color w:val="C00000"/>
          <w:sz w:val="28"/>
          <w:szCs w:val="28"/>
        </w:rPr>
      </w:pPr>
      <w:r w:rsidRPr="009539DE">
        <w:rPr>
          <w:bCs/>
          <w:sz w:val="28"/>
          <w:szCs w:val="28"/>
        </w:rPr>
        <w:t xml:space="preserve">Với các tiết lên lớp </w:t>
      </w:r>
      <w:r w:rsidRPr="009539DE">
        <w:rPr>
          <w:b/>
          <w:bCs/>
          <w:sz w:val="28"/>
          <w:szCs w:val="28"/>
        </w:rPr>
        <w:t>chấm dứt</w:t>
      </w:r>
      <w:r>
        <w:rPr>
          <w:bCs/>
          <w:sz w:val="28"/>
          <w:szCs w:val="28"/>
        </w:rPr>
        <w:t xml:space="preserve"> giảng dạy 1 chiều ( đọc chép, GV giảng- cho HS chép vở , không tổ chức các hoạt động hình thành kiến thức, luyện tập cho HS..) </w:t>
      </w:r>
      <w:r w:rsidRPr="009539DE">
        <w:rPr>
          <w:bCs/>
          <w:color w:val="C00000"/>
          <w:sz w:val="28"/>
          <w:szCs w:val="28"/>
        </w:rPr>
        <w:t xml:space="preserve">nếu dự giờ với các tiết dạy học như trên không xếp loại Khá, Giỏi </w:t>
      </w:r>
      <w:r>
        <w:rPr>
          <w:bCs/>
          <w:color w:val="C00000"/>
          <w:sz w:val="28"/>
          <w:szCs w:val="28"/>
        </w:rPr>
        <w:t xml:space="preserve">. </w:t>
      </w:r>
      <w:r w:rsidRPr="009539DE">
        <w:rPr>
          <w:bCs/>
          <w:sz w:val="28"/>
          <w:szCs w:val="28"/>
        </w:rPr>
        <w:t>( Kết quả gi</w:t>
      </w:r>
      <w:r>
        <w:rPr>
          <w:bCs/>
          <w:sz w:val="28"/>
          <w:szCs w:val="28"/>
        </w:rPr>
        <w:t>ảng dạy là minh chứng cho việc đ</w:t>
      </w:r>
      <w:r w:rsidRPr="009539DE">
        <w:rPr>
          <w:bCs/>
          <w:sz w:val="28"/>
          <w:szCs w:val="28"/>
        </w:rPr>
        <w:t xml:space="preserve">ánh giá chất lượng viên chức Gv và chuẩn nghề nghiệp ) </w:t>
      </w:r>
    </w:p>
    <w:p w:rsidR="00A50901" w:rsidRPr="003746CB" w:rsidRDefault="00A50901" w:rsidP="00A50901">
      <w:pPr>
        <w:spacing w:line="360" w:lineRule="auto"/>
        <w:rPr>
          <w:bCs/>
          <w:sz w:val="28"/>
          <w:szCs w:val="28"/>
          <w:lang w:val="vi-VN"/>
        </w:rPr>
      </w:pPr>
      <w:r w:rsidRPr="003746CB">
        <w:rPr>
          <w:bCs/>
          <w:sz w:val="28"/>
          <w:szCs w:val="28"/>
          <w:lang w:val="vi-VN"/>
        </w:rPr>
        <w:t>3</w:t>
      </w:r>
      <w:r>
        <w:rPr>
          <w:bCs/>
          <w:sz w:val="28"/>
          <w:szCs w:val="28"/>
          <w:lang w:val="vi-VN"/>
        </w:rPr>
        <w:t>.</w:t>
      </w:r>
      <w:r w:rsidRPr="003746CB">
        <w:rPr>
          <w:b/>
          <w:bCs/>
          <w:sz w:val="28"/>
          <w:szCs w:val="28"/>
        </w:rPr>
        <w:t>S</w:t>
      </w:r>
      <w:r w:rsidRPr="003746CB">
        <w:rPr>
          <w:b/>
          <w:bCs/>
          <w:sz w:val="28"/>
          <w:szCs w:val="28"/>
          <w:lang w:val="vi-VN"/>
        </w:rPr>
        <w:t>inh hoạt chuyên môn</w:t>
      </w:r>
      <w:r w:rsidRPr="003746CB">
        <w:rPr>
          <w:bCs/>
          <w:sz w:val="28"/>
          <w:szCs w:val="28"/>
          <w:lang w:val="vi-VN"/>
        </w:rPr>
        <w:t xml:space="preserve"> của tổ nhóm dựa trên nghiên cứu bài học. tăng cường dự giờ rút kinh nghiệm để hoàn thiện từng bước cấu trúc nội dung kế hoạch dạy học của các môn hoạt động giáo dục phương pháp hình thức tổ chức dạy học và kiểm tra đánh giá theo chương trình giáo dục phổ thông 2018.</w:t>
      </w:r>
    </w:p>
    <w:p w:rsidR="00A50901" w:rsidRPr="004255F0" w:rsidRDefault="00A50901" w:rsidP="00A50901">
      <w:pPr>
        <w:spacing w:line="360" w:lineRule="auto"/>
        <w:rPr>
          <w:bCs/>
          <w:sz w:val="28"/>
          <w:szCs w:val="28"/>
          <w:lang w:val="vi-VN"/>
        </w:rPr>
      </w:pPr>
      <w:r w:rsidRPr="004255F0">
        <w:rPr>
          <w:bCs/>
          <w:sz w:val="28"/>
          <w:szCs w:val="28"/>
          <w:lang w:val="vi-VN"/>
        </w:rPr>
        <w:t xml:space="preserve">+ Phát huy và nhân rộng mô hình </w:t>
      </w:r>
      <w:r w:rsidRPr="004255F0">
        <w:rPr>
          <w:b/>
          <w:bCs/>
          <w:sz w:val="28"/>
          <w:szCs w:val="28"/>
          <w:lang w:val="vi-VN"/>
        </w:rPr>
        <w:t>Ngày chuyên môn</w:t>
      </w:r>
      <w:r w:rsidRPr="004255F0">
        <w:rPr>
          <w:bCs/>
          <w:sz w:val="28"/>
          <w:szCs w:val="28"/>
          <w:lang w:val="vi-VN"/>
        </w:rPr>
        <w:t xml:space="preserve"> / tháng cập nhật  sinh hoạt chuyên môn theo hướng dẫn của phòng giáo dục, đánh giá đổi mới sinh hoạt chuyên môn theo hướng dẫn tại công văn 10801 ngày 31 tháng 10 năm 2014</w:t>
      </w:r>
    </w:p>
    <w:p w:rsidR="00A50901" w:rsidRPr="004255F0" w:rsidRDefault="00A50901" w:rsidP="00A50901">
      <w:pPr>
        <w:spacing w:line="360" w:lineRule="auto"/>
        <w:rPr>
          <w:bCs/>
          <w:sz w:val="28"/>
          <w:szCs w:val="28"/>
          <w:lang w:val="vi-VN"/>
        </w:rPr>
      </w:pPr>
      <w:r w:rsidRPr="004255F0">
        <w:rPr>
          <w:bCs/>
          <w:sz w:val="28"/>
          <w:szCs w:val="28"/>
          <w:lang w:val="vi-VN"/>
        </w:rPr>
        <w:t> +tích cực tham gia hoạt động chuyên môn về đổi mới phương pháp hình thức dạy học và kiểm tra đánh giá theo định hướng phát triển năng lực học sinh trên trang mạng trường học kết nối và hình thức học tập trực tuyến các môn văn hóa cấp trung học cơ sở trên hệ thống Hà Nội study</w:t>
      </w:r>
    </w:p>
    <w:p w:rsidR="00A50901" w:rsidRDefault="00A50901" w:rsidP="00A50901">
      <w:pPr>
        <w:spacing w:line="360" w:lineRule="auto"/>
        <w:rPr>
          <w:b/>
          <w:bCs/>
          <w:sz w:val="28"/>
          <w:szCs w:val="28"/>
          <w:lang w:val="vi-VN"/>
        </w:rPr>
      </w:pPr>
      <w:r w:rsidRPr="004255F0">
        <w:rPr>
          <w:bCs/>
          <w:sz w:val="28"/>
          <w:szCs w:val="28"/>
          <w:lang w:val="vi-VN"/>
        </w:rPr>
        <w:t xml:space="preserve">Xây dựng kế hoạch chuyên đề với mục tiêu bồi dưỡng đội ngũ ( Cân nhắc xem các thành viên trong tổ nhóm  cần bồi dưỡng  kĩ năng nào, cần trau dồi hoặc lan tỏa điều tích cực, biện pháp dạy học hay nào trong tổ nhóm. Và chú trọng xây dựng chuyên đề với chương trình GDPT mới. Tháng 9 PGD </w:t>
      </w:r>
      <w:r w:rsidRPr="004255F0">
        <w:rPr>
          <w:b/>
          <w:bCs/>
          <w:sz w:val="28"/>
          <w:szCs w:val="28"/>
          <w:lang w:val="vi-VN"/>
        </w:rPr>
        <w:t xml:space="preserve">yêu cầu thực hiện chuyên đề viết nhật kí dạy học  </w:t>
      </w:r>
    </w:p>
    <w:p w:rsidR="00A50901" w:rsidRPr="004255F0" w:rsidRDefault="00A50901" w:rsidP="00A50901">
      <w:pPr>
        <w:spacing w:line="360" w:lineRule="auto"/>
        <w:rPr>
          <w:bCs/>
          <w:sz w:val="28"/>
          <w:szCs w:val="28"/>
          <w:lang w:val="vi-VN"/>
        </w:rPr>
      </w:pPr>
      <w:r>
        <w:rPr>
          <w:b/>
          <w:bCs/>
          <w:sz w:val="28"/>
          <w:szCs w:val="28"/>
          <w:lang w:val="vi-VN"/>
        </w:rPr>
        <w:t>4.</w:t>
      </w:r>
      <w:r w:rsidRPr="000A1888">
        <w:rPr>
          <w:b/>
          <w:bCs/>
          <w:sz w:val="28"/>
          <w:szCs w:val="28"/>
          <w:lang w:val="vi-VN"/>
        </w:rPr>
        <w:t>K</w:t>
      </w:r>
      <w:r w:rsidRPr="004255F0">
        <w:rPr>
          <w:b/>
          <w:bCs/>
          <w:sz w:val="28"/>
          <w:szCs w:val="28"/>
          <w:lang w:val="vi-VN"/>
        </w:rPr>
        <w:t>iểm tra đánh giá t</w:t>
      </w:r>
      <w:r w:rsidRPr="004255F0">
        <w:rPr>
          <w:bCs/>
          <w:sz w:val="28"/>
          <w:szCs w:val="28"/>
          <w:lang w:val="vi-VN"/>
        </w:rPr>
        <w:t>heo định hướng phát triển năng lực học sinh.</w:t>
      </w:r>
    </w:p>
    <w:p w:rsidR="00A50901" w:rsidRPr="004255F0" w:rsidRDefault="00A50901" w:rsidP="00A50901">
      <w:pPr>
        <w:spacing w:line="360" w:lineRule="auto"/>
        <w:rPr>
          <w:bCs/>
          <w:sz w:val="28"/>
          <w:szCs w:val="28"/>
          <w:lang w:val="vi-VN"/>
        </w:rPr>
      </w:pPr>
      <w:r w:rsidRPr="004255F0">
        <w:rPr>
          <w:bCs/>
          <w:sz w:val="28"/>
          <w:szCs w:val="28"/>
          <w:lang w:val="vi-VN"/>
        </w:rPr>
        <w:t>+ Với lớp 6 thực hiện theo Thông tư 22 /20 21 thông tư bộ giáo dục đào tạo ngày 20 tháng 7 năm 2021( Khai giảng và họp PHHS lớp 6 cần phổ biến đến HS và PHHS)</w:t>
      </w:r>
    </w:p>
    <w:p w:rsidR="00A50901" w:rsidRPr="004255F0" w:rsidRDefault="00A50901" w:rsidP="00A50901">
      <w:pPr>
        <w:spacing w:line="360" w:lineRule="auto"/>
        <w:rPr>
          <w:bCs/>
          <w:sz w:val="28"/>
          <w:szCs w:val="28"/>
          <w:lang w:val="vi-VN"/>
        </w:rPr>
      </w:pPr>
      <w:r w:rsidRPr="004255F0">
        <w:rPr>
          <w:bCs/>
          <w:sz w:val="28"/>
          <w:szCs w:val="28"/>
          <w:lang w:val="vi-VN"/>
        </w:rPr>
        <w:lastRenderedPageBreak/>
        <w:t> + Với lớp 7 8 9 tiếp tục thực hiện đánh giá học sinh theo Thông tư 58 và thông tư 26 ngày 26 tháng 8 năm 2020.</w:t>
      </w:r>
    </w:p>
    <w:p w:rsidR="00A50901" w:rsidRPr="004255F0" w:rsidRDefault="00A50901" w:rsidP="00A50901">
      <w:pPr>
        <w:spacing w:line="360" w:lineRule="auto"/>
        <w:rPr>
          <w:bCs/>
          <w:sz w:val="28"/>
          <w:szCs w:val="28"/>
          <w:lang w:val="vi-VN"/>
        </w:rPr>
      </w:pPr>
      <w:r w:rsidRPr="004255F0">
        <w:rPr>
          <w:bCs/>
          <w:sz w:val="28"/>
          <w:szCs w:val="28"/>
          <w:lang w:val="vi-VN"/>
        </w:rPr>
        <w:t> Lưu ý : tổ nhóm xây dựng kế hoạch kiểm tra đánh giá kết quả học tập của học sinh phù hợp với kế hoạch giáo dục từng môn hoạt động giáo dục theo định hướng phát triển phẩm chất năng lực học sinh. không kiểm tra đánh giá những nội dung bài tập câu hỏi vượt quá mức độ cần đạt về kiến thức kỹ năng của chương trình giáo dục phổ thông hiện hành. định dạng đề thi theo công văn 5333 ngày 29 tháng 9 năm 2014 công văn 3333 ngày mùng 7 tháng 7 năm 2016 của Bộ Giáo dục Đào tạo.</w:t>
      </w:r>
    </w:p>
    <w:p w:rsidR="00A50901" w:rsidRPr="00DB23B5" w:rsidRDefault="00A50901" w:rsidP="00A50901">
      <w:pPr>
        <w:spacing w:line="360" w:lineRule="auto"/>
        <w:rPr>
          <w:bCs/>
          <w:sz w:val="28"/>
          <w:szCs w:val="28"/>
          <w:lang w:val="vi-VN"/>
        </w:rPr>
      </w:pPr>
      <w:r w:rsidRPr="00DB23B5">
        <w:rPr>
          <w:bCs/>
          <w:sz w:val="28"/>
          <w:szCs w:val="28"/>
          <w:lang w:val="vi-VN"/>
        </w:rPr>
        <w:t xml:space="preserve">+ thực hiện </w:t>
      </w:r>
      <w:r w:rsidRPr="00DB23B5">
        <w:rPr>
          <w:b/>
          <w:bCs/>
          <w:sz w:val="28"/>
          <w:szCs w:val="28"/>
          <w:lang w:val="vi-VN"/>
        </w:rPr>
        <w:t>đánh giá thường xuyên</w:t>
      </w:r>
      <w:r w:rsidRPr="00DB23B5">
        <w:rPr>
          <w:bCs/>
          <w:sz w:val="28"/>
          <w:szCs w:val="28"/>
          <w:lang w:val="vi-VN"/>
        </w:rPr>
        <w:t xml:space="preserve"> trực tiếp hoặc trực tuyến bằng các hình thức hỏi đáp viết Đánh giá qua hồ sơ học tập vở hoặc sản phẩm học tập đánh giá của việc học sinh Báo cáo kết quả thực hiện dự án học tập nghiên cứu khoa học kỹ thuật Báo cáo kết quả thực hành thí nghiệm. đá về vụ học tập. tập duyệt đánh giá này phải được thể hiện trong giáo án và lưu giữ mình chứng..</w:t>
      </w:r>
    </w:p>
    <w:p w:rsidR="00A50901" w:rsidRPr="00DB23B5" w:rsidRDefault="00A50901" w:rsidP="00A50901">
      <w:pPr>
        <w:spacing w:line="360" w:lineRule="auto"/>
        <w:rPr>
          <w:bCs/>
          <w:sz w:val="28"/>
          <w:szCs w:val="28"/>
          <w:lang w:val="vi-VN"/>
        </w:rPr>
      </w:pPr>
      <w:r w:rsidRPr="00DB23B5">
        <w:rPr>
          <w:bCs/>
          <w:sz w:val="28"/>
          <w:szCs w:val="28"/>
          <w:lang w:val="vi-VN"/>
        </w:rPr>
        <w:t xml:space="preserve">+ việc kiểm tra đánh giá định kỳ kỳ cuối kỳ thực hiện thông qua bài kiểm tra trên giấy hoặc bài thực hành hoặc dự án học tập.đối với </w:t>
      </w:r>
      <w:r w:rsidRPr="00DB23B5">
        <w:rPr>
          <w:b/>
          <w:bCs/>
          <w:sz w:val="28"/>
          <w:szCs w:val="28"/>
          <w:lang w:val="vi-VN"/>
        </w:rPr>
        <w:t>kiểm tra đánh giá bằng điểm số</w:t>
      </w:r>
      <w:r w:rsidRPr="00DB23B5">
        <w:rPr>
          <w:bCs/>
          <w:sz w:val="28"/>
          <w:szCs w:val="28"/>
          <w:lang w:val="vi-VN"/>
        </w:rPr>
        <w:t xml:space="preserve"> thông qua bài kiểm tra trên giấy hoặc máy tính; đề kiểm tra </w:t>
      </w:r>
      <w:r w:rsidRPr="00DB23B5">
        <w:rPr>
          <w:b/>
          <w:bCs/>
          <w:sz w:val="28"/>
          <w:szCs w:val="28"/>
          <w:lang w:val="vi-VN"/>
        </w:rPr>
        <w:t>phải xây dựng theo ma trận</w:t>
      </w:r>
      <w:r w:rsidRPr="00DB23B5">
        <w:rPr>
          <w:bCs/>
          <w:sz w:val="28"/>
          <w:szCs w:val="28"/>
          <w:lang w:val="vi-VN"/>
        </w:rPr>
        <w:t xml:space="preserve"> đặc tả câu hỏi tự luận trắc nghiệm khách quan trắc nghiệm khách quan kết hợp tự luận biên soạn theo mức độ cần đạt của chương trình môn học theo hướng dẫn 8773 ngày 30 tháng 12 năm 2010 Với các mức độ nhận biết thông hiểu vận dụng và vận dụng cao.</w:t>
      </w:r>
    </w:p>
    <w:p w:rsidR="00A50901" w:rsidRPr="00DB23B5" w:rsidRDefault="00A50901" w:rsidP="00A50901">
      <w:pPr>
        <w:spacing w:line="360" w:lineRule="auto"/>
        <w:rPr>
          <w:bCs/>
          <w:sz w:val="28"/>
          <w:szCs w:val="28"/>
          <w:lang w:val="vi-VN"/>
        </w:rPr>
      </w:pPr>
      <w:r w:rsidRPr="00DB23B5">
        <w:rPr>
          <w:bCs/>
          <w:sz w:val="28"/>
          <w:szCs w:val="28"/>
          <w:lang w:val="vi-VN"/>
        </w:rPr>
        <w:t xml:space="preserve"> Đối với bài kiểm tra đánh giá </w:t>
      </w:r>
      <w:r w:rsidRPr="00DB23B5">
        <w:rPr>
          <w:b/>
          <w:bCs/>
          <w:sz w:val="28"/>
          <w:szCs w:val="28"/>
          <w:lang w:val="vi-VN"/>
        </w:rPr>
        <w:t>bằng thực hành</w:t>
      </w:r>
      <w:r w:rsidRPr="00DB23B5">
        <w:rPr>
          <w:bCs/>
          <w:sz w:val="28"/>
          <w:szCs w:val="28"/>
          <w:lang w:val="vi-VN"/>
        </w:rPr>
        <w:t xml:space="preserve"> dự án học tập: Yêu cầu cần đạt của bài thực hành hoặc </w:t>
      </w:r>
      <w:r w:rsidRPr="00DB23B5">
        <w:rPr>
          <w:b/>
          <w:bCs/>
          <w:sz w:val="28"/>
          <w:szCs w:val="28"/>
          <w:lang w:val="vi-VN"/>
        </w:rPr>
        <w:t>dự án học tập</w:t>
      </w:r>
      <w:r w:rsidRPr="00DB23B5">
        <w:rPr>
          <w:bCs/>
          <w:sz w:val="28"/>
          <w:szCs w:val="28"/>
          <w:lang w:val="vi-VN"/>
        </w:rPr>
        <w:t xml:space="preserve"> phải được </w:t>
      </w:r>
      <w:r w:rsidRPr="00DB23B5">
        <w:rPr>
          <w:b/>
          <w:bCs/>
          <w:sz w:val="28"/>
          <w:szCs w:val="28"/>
          <w:lang w:val="vi-VN"/>
        </w:rPr>
        <w:t xml:space="preserve">hướng dẫn cụ thể bằng bảng kiểm các mức độ đạt </w:t>
      </w:r>
      <w:r w:rsidRPr="00DB23B5">
        <w:rPr>
          <w:bCs/>
          <w:sz w:val="28"/>
          <w:szCs w:val="28"/>
          <w:lang w:val="vi-VN"/>
        </w:rPr>
        <w:t>được phù hợp với 4 mức độ nhận biết thông hiểu vận dụng vận dụng cao của các kiến thức kỹ năng được sử dụng.</w:t>
      </w:r>
    </w:p>
    <w:p w:rsidR="00A50901" w:rsidRPr="00DB23B5" w:rsidRDefault="00A50901" w:rsidP="00A50901">
      <w:pPr>
        <w:spacing w:line="360" w:lineRule="auto"/>
        <w:rPr>
          <w:bCs/>
          <w:sz w:val="28"/>
          <w:szCs w:val="28"/>
          <w:lang w:val="vi-VN"/>
        </w:rPr>
      </w:pPr>
      <w:r w:rsidRPr="00DB23B5">
        <w:rPr>
          <w:bCs/>
          <w:sz w:val="28"/>
          <w:szCs w:val="28"/>
          <w:lang w:val="vi-VN"/>
        </w:rPr>
        <w:t>d. Đẩy mạnh ứng dụng công nghệ thông tin trong kiểm tra đánh giá đảm bảo chất lượng hiệu quả</w:t>
      </w:r>
    </w:p>
    <w:p w:rsidR="00A50901" w:rsidRPr="004255F0" w:rsidRDefault="00A50901" w:rsidP="00521EB2">
      <w:pPr>
        <w:rPr>
          <w:color w:val="333333"/>
          <w:sz w:val="28"/>
          <w:szCs w:val="28"/>
          <w:lang w:val="vi-VN"/>
        </w:rPr>
      </w:pPr>
    </w:p>
    <w:p w:rsidR="00CD37E5" w:rsidRDefault="00CD37E5" w:rsidP="00CD37E5">
      <w:pPr>
        <w:spacing w:line="360" w:lineRule="auto"/>
        <w:rPr>
          <w:bCs/>
          <w:sz w:val="28"/>
          <w:szCs w:val="28"/>
        </w:rPr>
      </w:pPr>
    </w:p>
    <w:p w:rsidR="00A50901" w:rsidRDefault="00A50901" w:rsidP="00CD37E5">
      <w:pPr>
        <w:spacing w:line="360" w:lineRule="auto"/>
        <w:rPr>
          <w:bCs/>
          <w:sz w:val="28"/>
          <w:szCs w:val="28"/>
        </w:rPr>
      </w:pPr>
    </w:p>
    <w:p w:rsidR="00A50901" w:rsidRDefault="00A50901" w:rsidP="00CD37E5">
      <w:pPr>
        <w:spacing w:line="360" w:lineRule="auto"/>
        <w:rPr>
          <w:bCs/>
          <w:sz w:val="28"/>
          <w:szCs w:val="28"/>
        </w:rPr>
      </w:pPr>
    </w:p>
    <w:p w:rsidR="00A50901" w:rsidRDefault="00A50901" w:rsidP="00CD37E5">
      <w:pPr>
        <w:spacing w:line="360" w:lineRule="auto"/>
        <w:rPr>
          <w:bCs/>
          <w:sz w:val="28"/>
          <w:szCs w:val="28"/>
        </w:rPr>
      </w:pPr>
    </w:p>
    <w:p w:rsidR="00A50901" w:rsidRDefault="00A50901" w:rsidP="00CD37E5">
      <w:pPr>
        <w:spacing w:line="360" w:lineRule="auto"/>
        <w:rPr>
          <w:bCs/>
          <w:sz w:val="28"/>
          <w:szCs w:val="28"/>
        </w:rPr>
      </w:pPr>
    </w:p>
    <w:p w:rsidR="00A50901" w:rsidRPr="00CD37E5" w:rsidRDefault="00A50901" w:rsidP="00CD37E5">
      <w:pPr>
        <w:spacing w:line="360" w:lineRule="auto"/>
        <w:rPr>
          <w:bCs/>
          <w:sz w:val="28"/>
          <w:szCs w:val="28"/>
        </w:rPr>
      </w:pPr>
    </w:p>
    <w:p w:rsidR="00CD37E5" w:rsidRDefault="00631EB9" w:rsidP="00CD37E5">
      <w:pPr>
        <w:pStyle w:val="ListParagraph"/>
        <w:spacing w:line="360" w:lineRule="auto"/>
        <w:rPr>
          <w:b/>
          <w:bCs/>
          <w:sz w:val="28"/>
          <w:szCs w:val="28"/>
        </w:rPr>
      </w:pPr>
      <w:r>
        <w:rPr>
          <w:b/>
          <w:bCs/>
          <w:sz w:val="28"/>
          <w:szCs w:val="28"/>
        </w:rPr>
        <w:t xml:space="preserve">          </w:t>
      </w:r>
      <w:r w:rsidR="00CD37E5" w:rsidRPr="00CD37E5">
        <w:rPr>
          <w:b/>
          <w:bCs/>
          <w:sz w:val="28"/>
          <w:szCs w:val="28"/>
        </w:rPr>
        <w:t>TRỌNG TÂM CÔNG TÁC THÁNG 9</w:t>
      </w:r>
      <w:r w:rsidR="00CD37E5">
        <w:rPr>
          <w:b/>
          <w:bCs/>
          <w:sz w:val="28"/>
          <w:szCs w:val="28"/>
        </w:rPr>
        <w:t>/ 2021</w:t>
      </w:r>
    </w:p>
    <w:p w:rsidR="00002886" w:rsidRDefault="00002886" w:rsidP="00002886">
      <w:pPr>
        <w:spacing w:line="360" w:lineRule="auto"/>
        <w:rPr>
          <w:b/>
          <w:bCs/>
          <w:sz w:val="28"/>
          <w:szCs w:val="28"/>
        </w:rPr>
      </w:pPr>
      <w:r>
        <w:rPr>
          <w:b/>
          <w:bCs/>
          <w:sz w:val="28"/>
          <w:szCs w:val="28"/>
        </w:rPr>
        <w:t>1.Công tác duy trì sĩ số và phổ cập giáo dục, giáo dục đạo đức.</w:t>
      </w:r>
    </w:p>
    <w:p w:rsidR="00002886" w:rsidRPr="00631EB9" w:rsidRDefault="00002886" w:rsidP="00002886">
      <w:pPr>
        <w:spacing w:line="360" w:lineRule="auto"/>
        <w:rPr>
          <w:bCs/>
          <w:sz w:val="28"/>
          <w:szCs w:val="28"/>
        </w:rPr>
      </w:pPr>
      <w:r w:rsidRPr="00631EB9">
        <w:rPr>
          <w:bCs/>
          <w:sz w:val="28"/>
          <w:szCs w:val="28"/>
        </w:rPr>
        <w:t xml:space="preserve">Thực hiện </w:t>
      </w:r>
      <w:r w:rsidR="000A1888" w:rsidRPr="00631EB9">
        <w:rPr>
          <w:bCs/>
          <w:sz w:val="28"/>
          <w:szCs w:val="28"/>
        </w:rPr>
        <w:t>tốt</w:t>
      </w:r>
      <w:r w:rsidRPr="00631EB9">
        <w:rPr>
          <w:bCs/>
          <w:sz w:val="28"/>
          <w:szCs w:val="28"/>
        </w:rPr>
        <w:t xml:space="preserve"> công </w:t>
      </w:r>
      <w:r w:rsidR="000A1888" w:rsidRPr="00631EB9">
        <w:rPr>
          <w:bCs/>
          <w:sz w:val="28"/>
          <w:szCs w:val="28"/>
        </w:rPr>
        <w:t xml:space="preserve">tác </w:t>
      </w:r>
      <w:r w:rsidR="00A50901" w:rsidRPr="00631EB9">
        <w:rPr>
          <w:bCs/>
          <w:sz w:val="28"/>
          <w:szCs w:val="28"/>
        </w:rPr>
        <w:t>duy trì sĩ số- PCGD. Có biện pháp với HS nghỉ học nhiều ngày.</w:t>
      </w:r>
    </w:p>
    <w:p w:rsidR="00A1619C" w:rsidRDefault="00A50901" w:rsidP="00631EB9">
      <w:pPr>
        <w:pStyle w:val="NormalWeb"/>
        <w:spacing w:before="0" w:beforeAutospacing="0" w:after="0" w:afterAutospacing="0"/>
        <w:rPr>
          <w:sz w:val="28"/>
          <w:szCs w:val="28"/>
        </w:rPr>
      </w:pPr>
      <w:r w:rsidRPr="00631EB9">
        <w:rPr>
          <w:bCs/>
          <w:sz w:val="28"/>
          <w:szCs w:val="28"/>
        </w:rPr>
        <w:t>Quan tâm công tác tìm hiểu học sinh ngay từ đầu năm học</w:t>
      </w:r>
      <w:r w:rsidRPr="00631EB9">
        <w:rPr>
          <w:b/>
          <w:bCs/>
          <w:sz w:val="28"/>
          <w:szCs w:val="28"/>
        </w:rPr>
        <w:t xml:space="preserve">. </w:t>
      </w:r>
      <w:r w:rsidR="00631EB9" w:rsidRPr="00631EB9">
        <w:rPr>
          <w:color w:val="000000"/>
          <w:sz w:val="28"/>
          <w:szCs w:val="28"/>
        </w:rPr>
        <w:t>Quan tâm tới công tác tìm hiểu học sinh ngay từ đầu năm học nhất là tìm hiểu thống kê về việc chuẩn bị</w:t>
      </w:r>
      <w:r w:rsidR="00631EB9">
        <w:rPr>
          <w:color w:val="000000"/>
          <w:sz w:val="28"/>
          <w:szCs w:val="28"/>
        </w:rPr>
        <w:t xml:space="preserve"> cho học trực tuyến.  tìm hiểu h</w:t>
      </w:r>
      <w:r w:rsidR="00631EB9" w:rsidRPr="00631EB9">
        <w:rPr>
          <w:color w:val="000000"/>
          <w:sz w:val="28"/>
          <w:szCs w:val="28"/>
        </w:rPr>
        <w:t>oàn cảnh gia đình học sinh nhất là những học sinh những gia đình có ảnh hưởng tác động không tốt đến sự phát triển nhân cách của học sinh để tổ chức các hoạt động ảnh giáo dục đạo đức hoạt động dạy học phù hợp đạt hiệu quả cao.</w:t>
      </w:r>
    </w:p>
    <w:p w:rsidR="00A1619C" w:rsidRDefault="00A1619C" w:rsidP="00631EB9">
      <w:pPr>
        <w:pStyle w:val="NormalWeb"/>
        <w:spacing w:before="0" w:beforeAutospacing="0" w:after="0" w:afterAutospacing="0"/>
        <w:rPr>
          <w:sz w:val="28"/>
          <w:szCs w:val="28"/>
          <w:lang w:val="en-US"/>
        </w:rPr>
      </w:pPr>
      <w:r>
        <w:rPr>
          <w:sz w:val="28"/>
          <w:szCs w:val="28"/>
          <w:lang w:val="en-US"/>
        </w:rPr>
        <w:t>Tếp nahanj HS học nhờ trong giai đoạn dịch bệnh.</w:t>
      </w:r>
    </w:p>
    <w:p w:rsidR="00631EB9" w:rsidRPr="00631EB9" w:rsidRDefault="00631EB9" w:rsidP="00631EB9">
      <w:pPr>
        <w:pStyle w:val="NormalWeb"/>
        <w:spacing w:before="0" w:beforeAutospacing="0" w:after="0" w:afterAutospacing="0"/>
        <w:rPr>
          <w:b/>
          <w:sz w:val="28"/>
          <w:szCs w:val="28"/>
        </w:rPr>
      </w:pPr>
      <w:r w:rsidRPr="00631EB9">
        <w:rPr>
          <w:b/>
          <w:color w:val="000000"/>
          <w:sz w:val="28"/>
          <w:szCs w:val="28"/>
        </w:rPr>
        <w:t>2. Công tác dạy và học:</w:t>
      </w:r>
    </w:p>
    <w:p w:rsidR="00631EB9" w:rsidRPr="00631EB9" w:rsidRDefault="00631EB9" w:rsidP="00631EB9">
      <w:pPr>
        <w:pStyle w:val="NormalWeb"/>
        <w:spacing w:before="0" w:beforeAutospacing="0" w:after="0" w:afterAutospacing="0"/>
        <w:rPr>
          <w:sz w:val="28"/>
          <w:szCs w:val="28"/>
        </w:rPr>
      </w:pPr>
      <w:r w:rsidRPr="00631EB9">
        <w:rPr>
          <w:color w:val="000000"/>
          <w:sz w:val="28"/>
          <w:szCs w:val="28"/>
        </w:rPr>
        <w:t> - Xây dựng kế hoạch dạy học trực tuyến đảm bảo 100% học sinh tham gia học trực tuyến.</w:t>
      </w:r>
    </w:p>
    <w:p w:rsidR="00631EB9" w:rsidRPr="00631EB9" w:rsidRDefault="00631EB9" w:rsidP="00631EB9">
      <w:pPr>
        <w:pStyle w:val="NormalWeb"/>
        <w:spacing w:before="0" w:beforeAutospacing="0" w:after="0" w:afterAutospacing="0"/>
        <w:rPr>
          <w:sz w:val="28"/>
          <w:szCs w:val="28"/>
        </w:rPr>
      </w:pPr>
      <w:r w:rsidRPr="00631EB9">
        <w:rPr>
          <w:color w:val="000000"/>
          <w:sz w:val="28"/>
          <w:szCs w:val="28"/>
        </w:rPr>
        <w:t> -Hoàn thành xây dựng kế hoạch thực hiện nhiệm vụ năm học kế hoạch giáo dục của nhà trường kế hoạch giáo dục của giáo viên phê duyệt kế hoạch giáo dục của tổ chuyên môn.</w:t>
      </w:r>
    </w:p>
    <w:p w:rsidR="00631EB9" w:rsidRPr="00631EB9" w:rsidRDefault="00631EB9" w:rsidP="00631EB9">
      <w:pPr>
        <w:pStyle w:val="NormalWeb"/>
        <w:spacing w:before="0" w:beforeAutospacing="0" w:after="0" w:afterAutospacing="0"/>
        <w:jc w:val="both"/>
        <w:rPr>
          <w:sz w:val="28"/>
          <w:szCs w:val="28"/>
        </w:rPr>
      </w:pPr>
      <w:r w:rsidRPr="00631EB9">
        <w:rPr>
          <w:color w:val="000000"/>
          <w:sz w:val="28"/>
          <w:szCs w:val="28"/>
        </w:rPr>
        <w:t>-</w:t>
      </w:r>
      <w:r>
        <w:rPr>
          <w:color w:val="000000"/>
          <w:sz w:val="28"/>
          <w:szCs w:val="28"/>
        </w:rPr>
        <w:t xml:space="preserve"> </w:t>
      </w:r>
      <w:r w:rsidRPr="00631EB9">
        <w:rPr>
          <w:color w:val="000000"/>
          <w:sz w:val="28"/>
          <w:szCs w:val="28"/>
        </w:rPr>
        <w:t xml:space="preserve">Thực hiện tốt quy chế chuyên </w:t>
      </w:r>
      <w:r>
        <w:rPr>
          <w:color w:val="000000"/>
          <w:sz w:val="28"/>
          <w:szCs w:val="28"/>
        </w:rPr>
        <w:t xml:space="preserve">môn đổi mới phương pháp dạy học </w:t>
      </w:r>
      <w:r w:rsidRPr="00631EB9">
        <w:rPr>
          <w:color w:val="000000"/>
          <w:sz w:val="28"/>
          <w:szCs w:val="28"/>
        </w:rPr>
        <w:t>đối với giáo viên. linh hoạt sáng tạo trong quá trình tổ chức các hoạt động lựa chọn nội dung trọng tâm cơ bản để tổ chức hiệu quả các  tiết học trực tuyến.</w:t>
      </w:r>
    </w:p>
    <w:p w:rsidR="00631EB9" w:rsidRPr="00631EB9" w:rsidRDefault="00631EB9" w:rsidP="00631EB9">
      <w:pPr>
        <w:pStyle w:val="NormalWeb"/>
        <w:spacing w:before="0" w:beforeAutospacing="0" w:after="0" w:afterAutospacing="0"/>
        <w:rPr>
          <w:sz w:val="28"/>
          <w:szCs w:val="28"/>
        </w:rPr>
      </w:pPr>
      <w:r>
        <w:rPr>
          <w:color w:val="000000"/>
          <w:sz w:val="28"/>
          <w:szCs w:val="28"/>
        </w:rPr>
        <w:t xml:space="preserve"> - </w:t>
      </w:r>
      <w:r w:rsidRPr="00631EB9">
        <w:rPr>
          <w:color w:val="000000"/>
          <w:sz w:val="28"/>
          <w:szCs w:val="28"/>
        </w:rPr>
        <w:t>Nâng cao chất lượng giáo án bài soạn.</w:t>
      </w:r>
    </w:p>
    <w:p w:rsidR="00631EB9" w:rsidRPr="00631EB9" w:rsidRDefault="00631EB9" w:rsidP="00631EB9">
      <w:pPr>
        <w:pStyle w:val="NormalWeb"/>
        <w:spacing w:before="0" w:beforeAutospacing="0" w:after="0" w:afterAutospacing="0"/>
        <w:rPr>
          <w:sz w:val="28"/>
          <w:szCs w:val="28"/>
        </w:rPr>
      </w:pPr>
      <w:r w:rsidRPr="00631EB9">
        <w:rPr>
          <w:color w:val="000000"/>
          <w:sz w:val="28"/>
          <w:szCs w:val="28"/>
        </w:rPr>
        <w:t>-Tổ chức quản lý hệ thống hồ sơ sổ sách phù hợp với điều kiện dạy học thực tế. đánh giá theo đúng hướng dẫn tại các thông tư của Bộ’</w:t>
      </w:r>
    </w:p>
    <w:p w:rsidR="00631EB9" w:rsidRPr="00631EB9" w:rsidRDefault="00631EB9" w:rsidP="00631EB9">
      <w:pPr>
        <w:pStyle w:val="NormalWeb"/>
        <w:spacing w:before="0" w:beforeAutospacing="0" w:after="0" w:afterAutospacing="0"/>
        <w:rPr>
          <w:sz w:val="28"/>
          <w:szCs w:val="28"/>
        </w:rPr>
      </w:pPr>
      <w:r>
        <w:rPr>
          <w:color w:val="000000"/>
          <w:sz w:val="28"/>
          <w:szCs w:val="28"/>
        </w:rPr>
        <w:t> </w:t>
      </w:r>
      <w:r w:rsidRPr="00631EB9">
        <w:rPr>
          <w:color w:val="000000"/>
          <w:sz w:val="28"/>
          <w:szCs w:val="28"/>
        </w:rPr>
        <w:t>-Tổ chức sinh hoạt nhóm chuyên môn hướng dẫn ghi nhật ký với việc triển khai chương trình lớp 6.</w:t>
      </w:r>
    </w:p>
    <w:p w:rsidR="00631EB9" w:rsidRPr="00631EB9" w:rsidRDefault="00631EB9" w:rsidP="00631EB9">
      <w:pPr>
        <w:pStyle w:val="NormalWeb"/>
        <w:numPr>
          <w:ilvl w:val="0"/>
          <w:numId w:val="31"/>
        </w:numPr>
        <w:spacing w:before="0" w:beforeAutospacing="0" w:after="0" w:afterAutospacing="0"/>
        <w:rPr>
          <w:sz w:val="28"/>
          <w:szCs w:val="28"/>
        </w:rPr>
      </w:pPr>
      <w:r w:rsidRPr="00631EB9">
        <w:rPr>
          <w:color w:val="000000"/>
          <w:sz w:val="28"/>
          <w:szCs w:val="28"/>
        </w:rPr>
        <w:t>Xây dựng chuyên đề nâng cao chất lượng dạy học tại nhà trường</w:t>
      </w:r>
      <w:r w:rsidR="00A1619C">
        <w:rPr>
          <w:color w:val="000000"/>
          <w:sz w:val="28"/>
          <w:szCs w:val="28"/>
          <w:lang w:val="en-US"/>
        </w:rPr>
        <w:t>.</w:t>
      </w:r>
    </w:p>
    <w:p w:rsidR="00631EB9" w:rsidRDefault="00631EB9" w:rsidP="00631EB9">
      <w:pPr>
        <w:pStyle w:val="NormalWeb"/>
        <w:spacing w:before="0" w:beforeAutospacing="0" w:after="0" w:afterAutospacing="0"/>
        <w:rPr>
          <w:color w:val="000000"/>
          <w:sz w:val="28"/>
          <w:szCs w:val="28"/>
        </w:rPr>
      </w:pPr>
      <w:r w:rsidRPr="00631EB9">
        <w:rPr>
          <w:color w:val="000000"/>
          <w:sz w:val="28"/>
          <w:szCs w:val="28"/>
        </w:rPr>
        <w:t>-</w:t>
      </w:r>
      <w:r>
        <w:rPr>
          <w:color w:val="000000"/>
          <w:sz w:val="28"/>
          <w:szCs w:val="28"/>
        </w:rPr>
        <w:t> </w:t>
      </w:r>
      <w:r w:rsidRPr="00631EB9">
        <w:rPr>
          <w:color w:val="000000"/>
          <w:sz w:val="28"/>
          <w:szCs w:val="28"/>
        </w:rPr>
        <w:t>Bồi dưỡng đội tuyển học sinh giỏi lớp 9 trực tuyến vào chiều thứ năm thứ Bảy hàng tuần và khi vòng 1 vào cuối tháng 9</w:t>
      </w:r>
    </w:p>
    <w:p w:rsidR="00A1619C" w:rsidRPr="00A1619C" w:rsidRDefault="00A1619C" w:rsidP="00631EB9">
      <w:pPr>
        <w:pStyle w:val="NormalWeb"/>
        <w:spacing w:before="0" w:beforeAutospacing="0" w:after="0" w:afterAutospacing="0"/>
        <w:rPr>
          <w:sz w:val="28"/>
          <w:szCs w:val="28"/>
          <w:lang w:val="en-US"/>
        </w:rPr>
      </w:pPr>
      <w:r>
        <w:rPr>
          <w:color w:val="000000"/>
          <w:sz w:val="28"/>
          <w:szCs w:val="28"/>
          <w:lang w:val="en-US"/>
        </w:rPr>
        <w:t>-Hoàn thành Học bạ khối 7,8,9</w:t>
      </w:r>
    </w:p>
    <w:p w:rsidR="00631EB9" w:rsidRPr="00631EB9" w:rsidRDefault="00631EB9" w:rsidP="00631EB9">
      <w:pPr>
        <w:pStyle w:val="NormalWeb"/>
        <w:spacing w:before="0" w:beforeAutospacing="0" w:after="0" w:afterAutospacing="0"/>
        <w:rPr>
          <w:sz w:val="28"/>
          <w:szCs w:val="28"/>
        </w:rPr>
      </w:pPr>
      <w:r w:rsidRPr="00631EB9">
        <w:rPr>
          <w:color w:val="000000"/>
          <w:sz w:val="28"/>
          <w:szCs w:val="28"/>
        </w:rPr>
        <w:t xml:space="preserve">3.  </w:t>
      </w:r>
      <w:r w:rsidRPr="00631EB9">
        <w:rPr>
          <w:b/>
          <w:color w:val="000000"/>
          <w:sz w:val="28"/>
          <w:szCs w:val="28"/>
        </w:rPr>
        <w:t>Công tác khác</w:t>
      </w:r>
    </w:p>
    <w:p w:rsidR="00631EB9" w:rsidRPr="00631EB9" w:rsidRDefault="00631EB9" w:rsidP="00631EB9">
      <w:pPr>
        <w:pStyle w:val="NormalWeb"/>
        <w:spacing w:before="0" w:beforeAutospacing="0" w:after="0" w:afterAutospacing="0"/>
        <w:rPr>
          <w:sz w:val="28"/>
          <w:szCs w:val="28"/>
        </w:rPr>
      </w:pPr>
      <w:r w:rsidRPr="00631EB9">
        <w:rPr>
          <w:color w:val="000000"/>
          <w:sz w:val="28"/>
          <w:szCs w:val="28"/>
        </w:rPr>
        <w:t>- Họp cha mẹ học sinh  triển khai kế hoạch đầu năm học</w:t>
      </w:r>
    </w:p>
    <w:p w:rsidR="00631EB9" w:rsidRDefault="00631EB9" w:rsidP="00631EB9">
      <w:pPr>
        <w:pStyle w:val="NormalWeb"/>
        <w:spacing w:before="0" w:beforeAutospacing="0" w:after="0" w:afterAutospacing="0"/>
        <w:rPr>
          <w:sz w:val="28"/>
          <w:szCs w:val="28"/>
        </w:rPr>
      </w:pPr>
      <w:r w:rsidRPr="00631EB9">
        <w:rPr>
          <w:color w:val="000000"/>
          <w:sz w:val="28"/>
          <w:szCs w:val="28"/>
        </w:rPr>
        <w:t>- Thực hiện nghiêm túc các quy định về tổ chức khai giảng và hoạt động sau khai giảng.</w:t>
      </w:r>
    </w:p>
    <w:p w:rsidR="00631EB9" w:rsidRPr="00631EB9" w:rsidRDefault="00631EB9" w:rsidP="00631EB9">
      <w:pPr>
        <w:pStyle w:val="NormalWeb"/>
        <w:spacing w:before="0" w:beforeAutospacing="0" w:after="0" w:afterAutospacing="0"/>
        <w:rPr>
          <w:sz w:val="28"/>
          <w:szCs w:val="28"/>
        </w:rPr>
      </w:pPr>
      <w:r w:rsidRPr="00631EB9">
        <w:rPr>
          <w:sz w:val="28"/>
          <w:szCs w:val="28"/>
        </w:rPr>
        <w:t xml:space="preserve">- </w:t>
      </w:r>
      <w:r w:rsidRPr="00631EB9">
        <w:rPr>
          <w:color w:val="000000"/>
          <w:sz w:val="28"/>
          <w:szCs w:val="28"/>
        </w:rPr>
        <w:t> tổ chức tốt tuần sinh hoạt tập thể đầu năm học theo quy định của Bộ Giáo dục</w:t>
      </w:r>
    </w:p>
    <w:p w:rsidR="00631EB9" w:rsidRPr="00631EB9" w:rsidRDefault="00631EB9" w:rsidP="00631EB9">
      <w:pPr>
        <w:pStyle w:val="NormalWeb"/>
        <w:spacing w:before="0" w:beforeAutospacing="0" w:after="0" w:afterAutospacing="0"/>
        <w:rPr>
          <w:sz w:val="28"/>
          <w:szCs w:val="28"/>
        </w:rPr>
      </w:pPr>
      <w:r w:rsidRPr="00631EB9">
        <w:rPr>
          <w:color w:val="000000"/>
          <w:sz w:val="28"/>
          <w:szCs w:val="28"/>
        </w:rPr>
        <w:t>-  thực hiện nghi</w:t>
      </w:r>
      <w:r>
        <w:rPr>
          <w:color w:val="000000"/>
          <w:sz w:val="28"/>
          <w:szCs w:val="28"/>
        </w:rPr>
        <w:t xml:space="preserve">êm túc về phòng chống covid-19, </w:t>
      </w:r>
      <w:r w:rsidRPr="00631EB9">
        <w:rPr>
          <w:color w:val="000000"/>
          <w:sz w:val="28"/>
          <w:szCs w:val="28"/>
        </w:rPr>
        <w:t>kịp thời phát hiện sớm các trường hợp</w:t>
      </w:r>
      <w:r>
        <w:rPr>
          <w:color w:val="000000"/>
          <w:sz w:val="28"/>
          <w:szCs w:val="28"/>
        </w:rPr>
        <w:t xml:space="preserve"> có biểu hiện nghi ngờ mắc covid</w:t>
      </w:r>
      <w:r w:rsidRPr="00631EB9">
        <w:rPr>
          <w:color w:val="000000"/>
          <w:sz w:val="28"/>
          <w:szCs w:val="28"/>
        </w:rPr>
        <w:t xml:space="preserve"> trong trường học,  báo cáo với cơ quan y tế địa phương thực hiện phương án xử lý theo quy định.</w:t>
      </w:r>
    </w:p>
    <w:p w:rsidR="00631EB9" w:rsidRPr="00631EB9" w:rsidRDefault="00631EB9" w:rsidP="00631EB9">
      <w:pPr>
        <w:pStyle w:val="NormalWeb"/>
        <w:spacing w:before="0" w:beforeAutospacing="0" w:after="0" w:afterAutospacing="0"/>
        <w:rPr>
          <w:sz w:val="28"/>
          <w:szCs w:val="28"/>
        </w:rPr>
      </w:pPr>
      <w:r w:rsidRPr="00631EB9">
        <w:rPr>
          <w:color w:val="000000"/>
          <w:sz w:val="28"/>
          <w:szCs w:val="28"/>
        </w:rPr>
        <w:t> - hoàn thiện báo cáo kiểm định nộp về sở giáo dục</w:t>
      </w:r>
    </w:p>
    <w:p w:rsidR="00631EB9" w:rsidRPr="00631EB9" w:rsidRDefault="00631EB9" w:rsidP="00631EB9">
      <w:pPr>
        <w:pStyle w:val="NormalWeb"/>
        <w:numPr>
          <w:ilvl w:val="0"/>
          <w:numId w:val="31"/>
        </w:numPr>
        <w:spacing w:before="0" w:beforeAutospacing="0" w:after="0" w:afterAutospacing="0"/>
        <w:rPr>
          <w:sz w:val="28"/>
          <w:szCs w:val="28"/>
        </w:rPr>
      </w:pPr>
      <w:r w:rsidRPr="00631EB9">
        <w:rPr>
          <w:color w:val="000000"/>
          <w:sz w:val="28"/>
          <w:szCs w:val="28"/>
        </w:rPr>
        <w:t>thực hiện phân công chuyên môn hợp lý đảm bảo chế độ chính sách cho cán bộ giáo viên</w:t>
      </w:r>
    </w:p>
    <w:p w:rsidR="00631EB9" w:rsidRPr="00631EB9" w:rsidRDefault="00631EB9" w:rsidP="00631EB9">
      <w:pPr>
        <w:pStyle w:val="NormalWeb"/>
        <w:numPr>
          <w:ilvl w:val="0"/>
          <w:numId w:val="31"/>
        </w:numPr>
        <w:spacing w:before="0" w:beforeAutospacing="0" w:after="0" w:afterAutospacing="0"/>
        <w:rPr>
          <w:sz w:val="28"/>
          <w:szCs w:val="28"/>
        </w:rPr>
      </w:pPr>
      <w:r w:rsidRPr="00631EB9">
        <w:rPr>
          <w:color w:val="000000"/>
          <w:sz w:val="28"/>
          <w:szCs w:val="28"/>
        </w:rPr>
        <w:t> cử cán bộ giáo viên tham gia tập huấn bồi dưỡng chuyên môn của phòng sở</w:t>
      </w:r>
      <w:r w:rsidR="00A8443A">
        <w:rPr>
          <w:color w:val="000000"/>
          <w:sz w:val="28"/>
          <w:szCs w:val="28"/>
          <w:lang w:val="en-US"/>
        </w:rPr>
        <w:t>.</w:t>
      </w:r>
    </w:p>
    <w:p w:rsidR="00631EB9" w:rsidRPr="00631EB9" w:rsidRDefault="00631EB9" w:rsidP="00631EB9">
      <w:pPr>
        <w:pStyle w:val="NormalWeb"/>
        <w:numPr>
          <w:ilvl w:val="0"/>
          <w:numId w:val="31"/>
        </w:numPr>
        <w:spacing w:before="0" w:beforeAutospacing="0" w:after="0" w:afterAutospacing="0"/>
        <w:textAlignment w:val="baseline"/>
        <w:rPr>
          <w:color w:val="000000"/>
          <w:sz w:val="28"/>
          <w:szCs w:val="28"/>
        </w:rPr>
      </w:pPr>
      <w:r w:rsidRPr="00631EB9">
        <w:rPr>
          <w:color w:val="000000"/>
          <w:sz w:val="28"/>
          <w:szCs w:val="28"/>
        </w:rPr>
        <w:t>Xây dựng kế hoạch kiểm tra nội bộ</w:t>
      </w:r>
      <w:r w:rsidR="00A8443A">
        <w:rPr>
          <w:color w:val="000000"/>
          <w:sz w:val="28"/>
          <w:szCs w:val="28"/>
          <w:lang w:val="en-US"/>
        </w:rPr>
        <w:t>.</w:t>
      </w:r>
    </w:p>
    <w:p w:rsidR="00631EB9" w:rsidRPr="00631EB9" w:rsidRDefault="00631EB9" w:rsidP="00631EB9">
      <w:pPr>
        <w:pStyle w:val="NormalWeb"/>
        <w:numPr>
          <w:ilvl w:val="0"/>
          <w:numId w:val="31"/>
        </w:numPr>
        <w:spacing w:before="0" w:beforeAutospacing="0" w:after="0" w:afterAutospacing="0"/>
        <w:textAlignment w:val="baseline"/>
        <w:rPr>
          <w:color w:val="000000"/>
          <w:sz w:val="28"/>
          <w:szCs w:val="28"/>
        </w:rPr>
      </w:pPr>
      <w:r>
        <w:rPr>
          <w:color w:val="000000"/>
          <w:sz w:val="28"/>
          <w:szCs w:val="28"/>
        </w:rPr>
        <w:t> </w:t>
      </w:r>
      <w:r w:rsidRPr="00631EB9">
        <w:rPr>
          <w:color w:val="000000"/>
          <w:sz w:val="28"/>
          <w:szCs w:val="28"/>
        </w:rPr>
        <w:t>Chuẩn bị tổ chức hội nghị cán bộ viên chức khi có hướng dẫn</w:t>
      </w:r>
    </w:p>
    <w:p w:rsidR="00631EB9" w:rsidRDefault="00631EB9" w:rsidP="00631EB9">
      <w:pPr>
        <w:pStyle w:val="NormalWeb"/>
        <w:numPr>
          <w:ilvl w:val="0"/>
          <w:numId w:val="31"/>
        </w:numPr>
        <w:spacing w:before="0" w:beforeAutospacing="0" w:after="0" w:afterAutospacing="0"/>
        <w:textAlignment w:val="baseline"/>
        <w:rPr>
          <w:color w:val="000000"/>
          <w:sz w:val="28"/>
          <w:szCs w:val="28"/>
        </w:rPr>
      </w:pPr>
      <w:r>
        <w:rPr>
          <w:color w:val="000000"/>
          <w:sz w:val="28"/>
          <w:szCs w:val="28"/>
        </w:rPr>
        <w:t xml:space="preserve"> </w:t>
      </w:r>
      <w:r w:rsidRPr="00631EB9">
        <w:rPr>
          <w:color w:val="000000"/>
          <w:sz w:val="28"/>
          <w:szCs w:val="28"/>
        </w:rPr>
        <w:t>Thực hiện tốt chế độ thông tin báo cáo</w:t>
      </w:r>
      <w:r w:rsidR="00A8443A">
        <w:rPr>
          <w:color w:val="000000"/>
          <w:sz w:val="28"/>
          <w:szCs w:val="28"/>
          <w:lang w:val="en-US"/>
        </w:rPr>
        <w:t>.</w:t>
      </w:r>
      <w:bookmarkStart w:id="0" w:name="_GoBack"/>
      <w:bookmarkEnd w:id="0"/>
    </w:p>
    <w:p w:rsidR="00631EB9" w:rsidRPr="00631EB9" w:rsidRDefault="00631EB9" w:rsidP="00631EB9">
      <w:pPr>
        <w:pStyle w:val="NormalWeb"/>
        <w:spacing w:before="0" w:beforeAutospacing="0" w:after="0" w:afterAutospacing="0"/>
        <w:ind w:left="75"/>
        <w:textAlignment w:val="baseline"/>
        <w:rPr>
          <w:color w:val="000000"/>
          <w:sz w:val="28"/>
          <w:szCs w:val="28"/>
        </w:rPr>
      </w:pPr>
      <w:r w:rsidRPr="00631EB9">
        <w:rPr>
          <w:color w:val="000000"/>
          <w:sz w:val="28"/>
          <w:szCs w:val="28"/>
        </w:rPr>
        <w:t xml:space="preserve">*Công tác Đảng Đoàn thể : </w:t>
      </w:r>
    </w:p>
    <w:p w:rsidR="00631EB9" w:rsidRDefault="00631EB9" w:rsidP="00631EB9">
      <w:pPr>
        <w:pStyle w:val="NormalWeb"/>
        <w:spacing w:before="0" w:beforeAutospacing="0" w:after="0" w:afterAutospacing="0"/>
        <w:ind w:left="75"/>
        <w:textAlignment w:val="baseline"/>
        <w:rPr>
          <w:color w:val="000000"/>
          <w:sz w:val="28"/>
          <w:szCs w:val="28"/>
        </w:rPr>
      </w:pPr>
      <w:r w:rsidRPr="00631EB9">
        <w:rPr>
          <w:color w:val="000000"/>
          <w:sz w:val="28"/>
          <w:szCs w:val="28"/>
        </w:rPr>
        <w:t xml:space="preserve">Tổ chức kết nạp 01 quần chúng ưu tú vào </w:t>
      </w:r>
      <w:r>
        <w:rPr>
          <w:color w:val="000000"/>
          <w:sz w:val="28"/>
          <w:szCs w:val="28"/>
        </w:rPr>
        <w:t>Đảng</w:t>
      </w:r>
      <w:r w:rsidRPr="00631EB9">
        <w:rPr>
          <w:color w:val="000000"/>
          <w:sz w:val="28"/>
          <w:szCs w:val="28"/>
        </w:rPr>
        <w:t xml:space="preserve">: Lê Thanh Dung </w:t>
      </w:r>
    </w:p>
    <w:p w:rsidR="00631EB9" w:rsidRPr="00631EB9" w:rsidRDefault="00631EB9" w:rsidP="00631EB9">
      <w:pPr>
        <w:pStyle w:val="NormalWeb"/>
        <w:spacing w:before="0" w:beforeAutospacing="0" w:after="0" w:afterAutospacing="0"/>
        <w:ind w:left="75"/>
        <w:textAlignment w:val="baseline"/>
        <w:rPr>
          <w:color w:val="000000"/>
          <w:sz w:val="28"/>
          <w:szCs w:val="28"/>
        </w:rPr>
      </w:pPr>
    </w:p>
    <w:p w:rsidR="00631EB9" w:rsidRPr="00631EB9" w:rsidRDefault="00631EB9" w:rsidP="00631EB9">
      <w:pPr>
        <w:pStyle w:val="NormalWeb"/>
        <w:spacing w:before="0" w:beforeAutospacing="0" w:after="0" w:afterAutospacing="0"/>
        <w:rPr>
          <w:sz w:val="28"/>
          <w:szCs w:val="28"/>
        </w:rPr>
      </w:pPr>
    </w:p>
    <w:p w:rsidR="00CD37E5" w:rsidRPr="00631EB9" w:rsidRDefault="00CD37E5" w:rsidP="00631EB9">
      <w:pPr>
        <w:spacing w:line="360" w:lineRule="auto"/>
        <w:rPr>
          <w:bCs/>
          <w:sz w:val="28"/>
          <w:szCs w:val="28"/>
          <w:lang w:val="vi-VN"/>
        </w:rPr>
      </w:pPr>
    </w:p>
    <w:p w:rsidR="00D45B00" w:rsidRPr="00631EB9" w:rsidRDefault="00D45B00" w:rsidP="00D57EB9">
      <w:pPr>
        <w:spacing w:line="360" w:lineRule="auto"/>
        <w:rPr>
          <w:bCs/>
          <w:sz w:val="28"/>
          <w:szCs w:val="28"/>
          <w:lang w:val="vi-VN"/>
        </w:rPr>
      </w:pPr>
    </w:p>
    <w:p w:rsidR="00DE399C" w:rsidRPr="00631EB9" w:rsidRDefault="00DE399C" w:rsidP="00D57EB9">
      <w:pPr>
        <w:spacing w:line="360" w:lineRule="auto"/>
        <w:rPr>
          <w:bCs/>
          <w:sz w:val="28"/>
          <w:szCs w:val="28"/>
          <w:lang w:val="vi-VN"/>
        </w:rPr>
      </w:pPr>
    </w:p>
    <w:p w:rsidR="00D57EB9" w:rsidRPr="004255F0" w:rsidRDefault="00D57EB9" w:rsidP="006A36D0">
      <w:pPr>
        <w:spacing w:line="360" w:lineRule="auto"/>
        <w:rPr>
          <w:bCs/>
          <w:sz w:val="28"/>
          <w:szCs w:val="28"/>
          <w:lang w:val="vi-VN"/>
        </w:rPr>
      </w:pPr>
    </w:p>
    <w:p w:rsidR="008F250D" w:rsidRPr="004255F0" w:rsidRDefault="008F250D" w:rsidP="006A36D0">
      <w:pPr>
        <w:spacing w:line="360" w:lineRule="auto"/>
        <w:rPr>
          <w:bCs/>
          <w:sz w:val="28"/>
          <w:szCs w:val="28"/>
          <w:lang w:val="vi-VN"/>
        </w:rPr>
      </w:pPr>
    </w:p>
    <w:p w:rsidR="008F250D" w:rsidRPr="00D57EB9" w:rsidRDefault="008F250D" w:rsidP="006A36D0">
      <w:pPr>
        <w:spacing w:line="360" w:lineRule="auto"/>
        <w:rPr>
          <w:bCs/>
          <w:sz w:val="28"/>
          <w:szCs w:val="28"/>
          <w:lang w:val="vi-VN"/>
        </w:rPr>
      </w:pPr>
    </w:p>
    <w:p w:rsidR="008F250D" w:rsidRPr="00D57EB9" w:rsidRDefault="008F250D" w:rsidP="006A36D0">
      <w:pPr>
        <w:spacing w:line="360" w:lineRule="auto"/>
        <w:rPr>
          <w:b/>
          <w:bCs/>
          <w:sz w:val="28"/>
          <w:szCs w:val="28"/>
          <w:lang w:val="vi-VN"/>
        </w:rPr>
      </w:pPr>
    </w:p>
    <w:p w:rsidR="00D25324" w:rsidRPr="00D25324" w:rsidRDefault="00D25324" w:rsidP="009539DE">
      <w:pPr>
        <w:spacing w:line="360" w:lineRule="auto"/>
        <w:rPr>
          <w:bCs/>
          <w:sz w:val="28"/>
          <w:szCs w:val="28"/>
          <w:lang w:val="vi-VN"/>
        </w:rPr>
      </w:pPr>
      <w:r w:rsidRPr="00D25324">
        <w:rPr>
          <w:bCs/>
          <w:sz w:val="28"/>
          <w:szCs w:val="28"/>
          <w:lang w:val="vi-VN"/>
        </w:rPr>
        <w:t> </w:t>
      </w:r>
    </w:p>
    <w:p w:rsidR="008F250D" w:rsidRPr="00D57EB9" w:rsidRDefault="008F250D" w:rsidP="006A36D0">
      <w:pPr>
        <w:spacing w:line="360" w:lineRule="auto"/>
        <w:rPr>
          <w:b/>
          <w:bCs/>
          <w:sz w:val="28"/>
          <w:szCs w:val="28"/>
          <w:lang w:val="vi-VN"/>
        </w:rPr>
      </w:pPr>
    </w:p>
    <w:p w:rsidR="008F250D" w:rsidRPr="00D57EB9" w:rsidRDefault="008F250D" w:rsidP="006A36D0">
      <w:pPr>
        <w:spacing w:line="360" w:lineRule="auto"/>
        <w:rPr>
          <w:b/>
          <w:bCs/>
          <w:sz w:val="28"/>
          <w:szCs w:val="28"/>
          <w:lang w:val="vi-VN"/>
        </w:rPr>
      </w:pPr>
    </w:p>
    <w:p w:rsidR="008F250D" w:rsidRPr="00D57EB9" w:rsidRDefault="008F250D" w:rsidP="006A36D0">
      <w:pPr>
        <w:spacing w:line="360" w:lineRule="auto"/>
        <w:rPr>
          <w:b/>
          <w:bCs/>
          <w:sz w:val="28"/>
          <w:szCs w:val="28"/>
          <w:lang w:val="vi-VN"/>
        </w:rPr>
      </w:pPr>
    </w:p>
    <w:p w:rsidR="008F250D" w:rsidRPr="00D57EB9" w:rsidRDefault="008F250D" w:rsidP="006A36D0">
      <w:pPr>
        <w:spacing w:line="360" w:lineRule="auto"/>
        <w:rPr>
          <w:sz w:val="28"/>
          <w:szCs w:val="28"/>
          <w:lang w:val="vi-VN"/>
        </w:rPr>
      </w:pPr>
    </w:p>
    <w:p w:rsidR="008F250D" w:rsidRPr="00D57EB9" w:rsidRDefault="008F250D" w:rsidP="006A36D0">
      <w:pPr>
        <w:spacing w:line="360" w:lineRule="auto"/>
        <w:rPr>
          <w:sz w:val="28"/>
          <w:szCs w:val="28"/>
          <w:lang w:val="vi-VN"/>
        </w:rPr>
      </w:pPr>
    </w:p>
    <w:p w:rsidR="008F250D" w:rsidRPr="00D57EB9" w:rsidRDefault="008F250D" w:rsidP="006A36D0">
      <w:pPr>
        <w:spacing w:line="360" w:lineRule="auto"/>
        <w:rPr>
          <w:lang w:val="vi-VN"/>
        </w:rPr>
      </w:pPr>
    </w:p>
    <w:p w:rsidR="006A36D0" w:rsidRPr="00D57EB9" w:rsidRDefault="006A36D0" w:rsidP="00610C02">
      <w:pPr>
        <w:spacing w:line="360" w:lineRule="auto"/>
        <w:rPr>
          <w:lang w:val="vi-VN"/>
        </w:rPr>
      </w:pPr>
    </w:p>
    <w:sectPr w:rsidR="006A36D0" w:rsidRPr="00D57EB9" w:rsidSect="000E0958">
      <w:footerReference w:type="default" r:id="rId7"/>
      <w:pgSz w:w="12304" w:h="16840" w:code="9"/>
      <w:pgMar w:top="568" w:right="1134" w:bottom="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71B" w:rsidRDefault="0029171B" w:rsidP="006368D1">
      <w:pPr>
        <w:pStyle w:val="BodyText"/>
      </w:pPr>
      <w:r>
        <w:separator/>
      </w:r>
    </w:p>
  </w:endnote>
  <w:endnote w:type="continuationSeparator" w:id="0">
    <w:p w:rsidR="0029171B" w:rsidRDefault="0029171B" w:rsidP="006368D1">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C2" w:rsidRDefault="00240CC2" w:rsidP="00F40B2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63FC">
      <w:rPr>
        <w:rStyle w:val="PageNumber"/>
        <w:noProof/>
      </w:rPr>
      <w:t>15</w:t>
    </w:r>
    <w:r>
      <w:rPr>
        <w:rStyle w:val="PageNumber"/>
      </w:rPr>
      <w:fldChar w:fldCharType="end"/>
    </w:r>
  </w:p>
  <w:p w:rsidR="00240CC2" w:rsidRDefault="00240CC2" w:rsidP="00A4084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71B" w:rsidRDefault="0029171B" w:rsidP="006368D1">
      <w:pPr>
        <w:pStyle w:val="BodyText"/>
      </w:pPr>
      <w:r>
        <w:separator/>
      </w:r>
    </w:p>
  </w:footnote>
  <w:footnote w:type="continuationSeparator" w:id="0">
    <w:p w:rsidR="0029171B" w:rsidRDefault="0029171B" w:rsidP="006368D1">
      <w:pPr>
        <w:pStyle w:val="BodyText"/>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789"/>
    <w:multiLevelType w:val="hybridMultilevel"/>
    <w:tmpl w:val="D1B239DC"/>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A2D1B21"/>
    <w:multiLevelType w:val="multilevel"/>
    <w:tmpl w:val="C86A4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56553"/>
    <w:multiLevelType w:val="hybridMultilevel"/>
    <w:tmpl w:val="9488C14A"/>
    <w:lvl w:ilvl="0" w:tplc="042A000F">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4A45A0F"/>
    <w:multiLevelType w:val="hybridMultilevel"/>
    <w:tmpl w:val="1A84B3D2"/>
    <w:lvl w:ilvl="0" w:tplc="7E169D88">
      <w:numFmt w:val="bullet"/>
      <w:lvlText w:val="-"/>
      <w:lvlJc w:val="left"/>
      <w:pPr>
        <w:tabs>
          <w:tab w:val="num" w:pos="1800"/>
        </w:tabs>
        <w:ind w:left="1800" w:hanging="360"/>
      </w:pPr>
      <w:rPr>
        <w:rFonts w:ascii="Times New Roman" w:eastAsia="Times New Roman" w:hAnsi="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Times New Roman" w:hAnsi="Times New Roman" w:hint="default"/>
      </w:rPr>
    </w:lvl>
    <w:lvl w:ilvl="3" w:tplc="04090001">
      <w:start w:val="1"/>
      <w:numFmt w:val="bullet"/>
      <w:lvlText w:val=""/>
      <w:lvlJc w:val="left"/>
      <w:pPr>
        <w:tabs>
          <w:tab w:val="num" w:pos="3960"/>
        </w:tabs>
        <w:ind w:left="3960" w:hanging="360"/>
      </w:pPr>
      <w:rPr>
        <w:rFonts w:ascii="Times New Roman" w:hAnsi="Times New Roman"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Times New Roman" w:hAnsi="Times New Roman" w:hint="default"/>
      </w:rPr>
    </w:lvl>
    <w:lvl w:ilvl="6" w:tplc="04090001">
      <w:start w:val="1"/>
      <w:numFmt w:val="bullet"/>
      <w:lvlText w:val=""/>
      <w:lvlJc w:val="left"/>
      <w:pPr>
        <w:tabs>
          <w:tab w:val="num" w:pos="6120"/>
        </w:tabs>
        <w:ind w:left="6120" w:hanging="360"/>
      </w:pPr>
      <w:rPr>
        <w:rFonts w:ascii="Times New Roman" w:hAnsi="Times New Roman"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Times New Roman" w:hAnsi="Times New Roman" w:hint="default"/>
      </w:rPr>
    </w:lvl>
  </w:abstractNum>
  <w:abstractNum w:abstractNumId="4" w15:restartNumberingAfterBreak="0">
    <w:nsid w:val="28951266"/>
    <w:multiLevelType w:val="hybridMultilevel"/>
    <w:tmpl w:val="89EEFAD6"/>
    <w:lvl w:ilvl="0" w:tplc="09485D56">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Times New Roman" w:hAnsi="Times New Roman" w:hint="default"/>
      </w:rPr>
    </w:lvl>
    <w:lvl w:ilvl="3" w:tplc="04090001">
      <w:start w:val="1"/>
      <w:numFmt w:val="bullet"/>
      <w:lvlText w:val=""/>
      <w:lvlJc w:val="left"/>
      <w:pPr>
        <w:tabs>
          <w:tab w:val="num" w:pos="3240"/>
        </w:tabs>
        <w:ind w:left="3240" w:hanging="360"/>
      </w:pPr>
      <w:rPr>
        <w:rFonts w:ascii="Times New Roman" w:hAnsi="Times New Roman"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Times New Roman" w:hAnsi="Times New Roman" w:hint="default"/>
      </w:rPr>
    </w:lvl>
    <w:lvl w:ilvl="6" w:tplc="04090001">
      <w:start w:val="1"/>
      <w:numFmt w:val="bullet"/>
      <w:lvlText w:val=""/>
      <w:lvlJc w:val="left"/>
      <w:pPr>
        <w:tabs>
          <w:tab w:val="num" w:pos="5400"/>
        </w:tabs>
        <w:ind w:left="5400" w:hanging="360"/>
      </w:pPr>
      <w:rPr>
        <w:rFonts w:ascii="Times New Roman" w:hAnsi="Times New Roman"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Times New Roman" w:hAnsi="Times New Roman" w:hint="default"/>
      </w:rPr>
    </w:lvl>
  </w:abstractNum>
  <w:abstractNum w:abstractNumId="5" w15:restartNumberingAfterBreak="0">
    <w:nsid w:val="321B7717"/>
    <w:multiLevelType w:val="hybridMultilevel"/>
    <w:tmpl w:val="74CA068E"/>
    <w:lvl w:ilvl="0" w:tplc="53D479F0">
      <w:start w:val="2"/>
      <w:numFmt w:val="bullet"/>
      <w:lvlText w:val="-"/>
      <w:lvlJc w:val="left"/>
      <w:pPr>
        <w:ind w:left="435" w:hanging="360"/>
      </w:pPr>
      <w:rPr>
        <w:rFonts w:ascii="Times New Roman" w:eastAsia="Times New Roman" w:hAnsi="Times New Roman" w:cs="Times New Roman" w:hint="default"/>
        <w:color w:val="000000"/>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6" w15:restartNumberingAfterBreak="0">
    <w:nsid w:val="32D010E3"/>
    <w:multiLevelType w:val="hybridMultilevel"/>
    <w:tmpl w:val="6F2ECDE6"/>
    <w:lvl w:ilvl="0" w:tplc="E84C508C">
      <w:start w:val="1"/>
      <w:numFmt w:val="decimal"/>
      <w:lvlText w:val="%1-"/>
      <w:lvlJc w:val="left"/>
      <w:pPr>
        <w:tabs>
          <w:tab w:val="num" w:pos="1800"/>
        </w:tabs>
        <w:ind w:left="1800" w:hanging="108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36341C4F"/>
    <w:multiLevelType w:val="hybridMultilevel"/>
    <w:tmpl w:val="45728D78"/>
    <w:lvl w:ilvl="0" w:tplc="194A741E">
      <w:start w:val="2"/>
      <w:numFmt w:val="bullet"/>
      <w:lvlText w:val="-"/>
      <w:lvlJc w:val="left"/>
      <w:pPr>
        <w:ind w:left="720" w:hanging="360"/>
      </w:pPr>
      <w:rPr>
        <w:rFonts w:ascii="Times New Roman" w:eastAsia="Times New Roman"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8444C65"/>
    <w:multiLevelType w:val="hybridMultilevel"/>
    <w:tmpl w:val="DE8AF374"/>
    <w:lvl w:ilvl="0" w:tplc="1FC094B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15:restartNumberingAfterBreak="0">
    <w:nsid w:val="3CCC204E"/>
    <w:multiLevelType w:val="hybridMultilevel"/>
    <w:tmpl w:val="02D26CBE"/>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D006BE7"/>
    <w:multiLevelType w:val="multilevel"/>
    <w:tmpl w:val="9564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AB63FF"/>
    <w:multiLevelType w:val="hybridMultilevel"/>
    <w:tmpl w:val="917AA29E"/>
    <w:lvl w:ilvl="0" w:tplc="3C3C17D4">
      <w:start w:val="2"/>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FE61942"/>
    <w:multiLevelType w:val="hybridMultilevel"/>
    <w:tmpl w:val="1C54030C"/>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B5D7CBE"/>
    <w:multiLevelType w:val="multilevel"/>
    <w:tmpl w:val="9DF0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2313FA"/>
    <w:multiLevelType w:val="hybridMultilevel"/>
    <w:tmpl w:val="5FCEDCA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14920D8"/>
    <w:multiLevelType w:val="hybridMultilevel"/>
    <w:tmpl w:val="1F9E4CF6"/>
    <w:lvl w:ilvl="0" w:tplc="7F80B884">
      <w:start w:val="2"/>
      <w:numFmt w:val="bullet"/>
      <w:lvlText w:val="-"/>
      <w:lvlJc w:val="left"/>
      <w:pPr>
        <w:ind w:left="435" w:hanging="360"/>
      </w:pPr>
      <w:rPr>
        <w:rFonts w:ascii="Times New Roman" w:eastAsia="Times New Roman" w:hAnsi="Times New Roman" w:cs="Times New Roman" w:hint="default"/>
        <w:color w:val="000000"/>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6" w15:restartNumberingAfterBreak="0">
    <w:nsid w:val="52030490"/>
    <w:multiLevelType w:val="hybridMultilevel"/>
    <w:tmpl w:val="99C252FE"/>
    <w:lvl w:ilvl="0" w:tplc="A2A06B9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5ADE3CC0"/>
    <w:multiLevelType w:val="hybridMultilevel"/>
    <w:tmpl w:val="E4AC46B8"/>
    <w:lvl w:ilvl="0" w:tplc="E10ADDE2">
      <w:start w:val="2"/>
      <w:numFmt w:val="bullet"/>
      <w:lvlText w:val="-"/>
      <w:lvlJc w:val="left"/>
      <w:pPr>
        <w:ind w:left="720" w:hanging="360"/>
      </w:pPr>
      <w:rPr>
        <w:rFonts w:ascii="Times New Roman" w:eastAsia="Times New Roman"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DA265D0"/>
    <w:multiLevelType w:val="multilevel"/>
    <w:tmpl w:val="6E4CF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5F7C86"/>
    <w:multiLevelType w:val="hybridMultilevel"/>
    <w:tmpl w:val="39F49E02"/>
    <w:lvl w:ilvl="0" w:tplc="452E7080">
      <w:start w:val="2"/>
      <w:numFmt w:val="bullet"/>
      <w:lvlText w:val="-"/>
      <w:lvlJc w:val="left"/>
      <w:pPr>
        <w:ind w:left="435" w:hanging="360"/>
      </w:pPr>
      <w:rPr>
        <w:rFonts w:ascii="Times New Roman" w:eastAsia="Times New Roman" w:hAnsi="Times New Roman" w:cs="Times New Roman" w:hint="default"/>
        <w:color w:val="000000"/>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0" w15:restartNumberingAfterBreak="0">
    <w:nsid w:val="5FA34CF8"/>
    <w:multiLevelType w:val="hybridMultilevel"/>
    <w:tmpl w:val="962A75D4"/>
    <w:lvl w:ilvl="0" w:tplc="8DAEBDD2">
      <w:start w:val="14"/>
      <w:numFmt w:val="bullet"/>
      <w:lvlText w:val=""/>
      <w:lvlJc w:val="left"/>
      <w:pPr>
        <w:tabs>
          <w:tab w:val="num" w:pos="1680"/>
        </w:tabs>
        <w:ind w:left="1680" w:hanging="960"/>
      </w:pPr>
      <w:rPr>
        <w:rFonts w:ascii="Times New Roman" w:eastAsia="Times New Roman" w:hAnsi="Times New Roman" w:hint="default"/>
        <w:b/>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Times New Roman" w:hAnsi="Times New Roman" w:hint="default"/>
      </w:rPr>
    </w:lvl>
    <w:lvl w:ilvl="3" w:tplc="04090001">
      <w:start w:val="1"/>
      <w:numFmt w:val="bullet"/>
      <w:lvlText w:val=""/>
      <w:lvlJc w:val="left"/>
      <w:pPr>
        <w:tabs>
          <w:tab w:val="num" w:pos="3240"/>
        </w:tabs>
        <w:ind w:left="3240" w:hanging="360"/>
      </w:pPr>
      <w:rPr>
        <w:rFonts w:ascii="Times New Roman" w:hAnsi="Times New Roman"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Times New Roman" w:hAnsi="Times New Roman" w:hint="default"/>
      </w:rPr>
    </w:lvl>
    <w:lvl w:ilvl="6" w:tplc="04090001">
      <w:start w:val="1"/>
      <w:numFmt w:val="bullet"/>
      <w:lvlText w:val=""/>
      <w:lvlJc w:val="left"/>
      <w:pPr>
        <w:tabs>
          <w:tab w:val="num" w:pos="5400"/>
        </w:tabs>
        <w:ind w:left="5400" w:hanging="360"/>
      </w:pPr>
      <w:rPr>
        <w:rFonts w:ascii="Times New Roman" w:hAnsi="Times New Roman"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Times New Roman" w:hAnsi="Times New Roman" w:hint="default"/>
      </w:rPr>
    </w:lvl>
  </w:abstractNum>
  <w:abstractNum w:abstractNumId="21" w15:restartNumberingAfterBreak="0">
    <w:nsid w:val="5FED4C31"/>
    <w:multiLevelType w:val="hybridMultilevel"/>
    <w:tmpl w:val="B3D2138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48F2153"/>
    <w:multiLevelType w:val="hybridMultilevel"/>
    <w:tmpl w:val="29B08B80"/>
    <w:lvl w:ilvl="0" w:tplc="43429A6A">
      <w:start w:val="1"/>
      <w:numFmt w:val="decimal"/>
      <w:lvlText w:val="%1."/>
      <w:lvlJc w:val="left"/>
      <w:pPr>
        <w:ind w:left="360" w:hanging="360"/>
      </w:pPr>
      <w:rPr>
        <w:rFonts w:hint="default"/>
        <w:b/>
      </w:rPr>
    </w:lvl>
    <w:lvl w:ilvl="1" w:tplc="042A0019" w:tentative="1">
      <w:start w:val="1"/>
      <w:numFmt w:val="lowerLetter"/>
      <w:lvlText w:val="%2."/>
      <w:lvlJc w:val="left"/>
      <w:pPr>
        <w:ind w:left="872" w:hanging="360"/>
      </w:pPr>
    </w:lvl>
    <w:lvl w:ilvl="2" w:tplc="042A001B" w:tentative="1">
      <w:start w:val="1"/>
      <w:numFmt w:val="lowerRoman"/>
      <w:lvlText w:val="%3."/>
      <w:lvlJc w:val="right"/>
      <w:pPr>
        <w:ind w:left="1592" w:hanging="180"/>
      </w:pPr>
    </w:lvl>
    <w:lvl w:ilvl="3" w:tplc="042A000F" w:tentative="1">
      <w:start w:val="1"/>
      <w:numFmt w:val="decimal"/>
      <w:lvlText w:val="%4."/>
      <w:lvlJc w:val="left"/>
      <w:pPr>
        <w:ind w:left="2312" w:hanging="360"/>
      </w:pPr>
    </w:lvl>
    <w:lvl w:ilvl="4" w:tplc="042A0019" w:tentative="1">
      <w:start w:val="1"/>
      <w:numFmt w:val="lowerLetter"/>
      <w:lvlText w:val="%5."/>
      <w:lvlJc w:val="left"/>
      <w:pPr>
        <w:ind w:left="3032" w:hanging="360"/>
      </w:pPr>
    </w:lvl>
    <w:lvl w:ilvl="5" w:tplc="042A001B" w:tentative="1">
      <w:start w:val="1"/>
      <w:numFmt w:val="lowerRoman"/>
      <w:lvlText w:val="%6."/>
      <w:lvlJc w:val="right"/>
      <w:pPr>
        <w:ind w:left="3752" w:hanging="180"/>
      </w:pPr>
    </w:lvl>
    <w:lvl w:ilvl="6" w:tplc="042A000F" w:tentative="1">
      <w:start w:val="1"/>
      <w:numFmt w:val="decimal"/>
      <w:lvlText w:val="%7."/>
      <w:lvlJc w:val="left"/>
      <w:pPr>
        <w:ind w:left="4472" w:hanging="360"/>
      </w:pPr>
    </w:lvl>
    <w:lvl w:ilvl="7" w:tplc="042A0019" w:tentative="1">
      <w:start w:val="1"/>
      <w:numFmt w:val="lowerLetter"/>
      <w:lvlText w:val="%8."/>
      <w:lvlJc w:val="left"/>
      <w:pPr>
        <w:ind w:left="5192" w:hanging="360"/>
      </w:pPr>
    </w:lvl>
    <w:lvl w:ilvl="8" w:tplc="042A001B" w:tentative="1">
      <w:start w:val="1"/>
      <w:numFmt w:val="lowerRoman"/>
      <w:lvlText w:val="%9."/>
      <w:lvlJc w:val="right"/>
      <w:pPr>
        <w:ind w:left="5912" w:hanging="180"/>
      </w:pPr>
    </w:lvl>
  </w:abstractNum>
  <w:abstractNum w:abstractNumId="23" w15:restartNumberingAfterBreak="0">
    <w:nsid w:val="66175E9A"/>
    <w:multiLevelType w:val="hybridMultilevel"/>
    <w:tmpl w:val="D27A10DE"/>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71A28BB"/>
    <w:multiLevelType w:val="hybridMultilevel"/>
    <w:tmpl w:val="C2A23AD6"/>
    <w:lvl w:ilvl="0" w:tplc="09C2C49A">
      <w:start w:val="2"/>
      <w:numFmt w:val="bullet"/>
      <w:lvlText w:val="-"/>
      <w:lvlJc w:val="left"/>
      <w:pPr>
        <w:ind w:left="720" w:hanging="360"/>
      </w:pPr>
      <w:rPr>
        <w:rFonts w:ascii="Times New Roman" w:eastAsia="Times New Roman"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9CD1CB9"/>
    <w:multiLevelType w:val="hybridMultilevel"/>
    <w:tmpl w:val="59B04CAE"/>
    <w:lvl w:ilvl="0" w:tplc="042A0001">
      <w:start w:val="6"/>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A1A28AD"/>
    <w:multiLevelType w:val="multilevel"/>
    <w:tmpl w:val="3A3E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AF41AF"/>
    <w:multiLevelType w:val="hybridMultilevel"/>
    <w:tmpl w:val="E746080C"/>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796738ED"/>
    <w:multiLevelType w:val="hybridMultilevel"/>
    <w:tmpl w:val="425E773E"/>
    <w:lvl w:ilvl="0" w:tplc="0409000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C98283D"/>
    <w:multiLevelType w:val="hybridMultilevel"/>
    <w:tmpl w:val="E4E84C74"/>
    <w:lvl w:ilvl="0" w:tplc="0409000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FC0315C"/>
    <w:multiLevelType w:val="hybridMultilevel"/>
    <w:tmpl w:val="FDA66076"/>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8"/>
  </w:num>
  <w:num w:numId="5">
    <w:abstractNumId w:val="28"/>
  </w:num>
  <w:num w:numId="6">
    <w:abstractNumId w:val="29"/>
  </w:num>
  <w:num w:numId="7">
    <w:abstractNumId w:val="20"/>
  </w:num>
  <w:num w:numId="8">
    <w:abstractNumId w:val="11"/>
  </w:num>
  <w:num w:numId="9">
    <w:abstractNumId w:val="10"/>
  </w:num>
  <w:num w:numId="10">
    <w:abstractNumId w:val="13"/>
  </w:num>
  <w:num w:numId="11">
    <w:abstractNumId w:val="1"/>
    <w:lvlOverride w:ilvl="0">
      <w:lvl w:ilvl="0">
        <w:numFmt w:val="lowerLetter"/>
        <w:lvlText w:val="%1."/>
        <w:lvlJc w:val="left"/>
      </w:lvl>
    </w:lvlOverride>
  </w:num>
  <w:num w:numId="12">
    <w:abstractNumId w:val="18"/>
  </w:num>
  <w:num w:numId="13">
    <w:abstractNumId w:val="22"/>
  </w:num>
  <w:num w:numId="14">
    <w:abstractNumId w:val="21"/>
  </w:num>
  <w:num w:numId="15">
    <w:abstractNumId w:val="27"/>
  </w:num>
  <w:num w:numId="16">
    <w:abstractNumId w:val="0"/>
  </w:num>
  <w:num w:numId="17">
    <w:abstractNumId w:val="9"/>
  </w:num>
  <w:num w:numId="18">
    <w:abstractNumId w:val="30"/>
  </w:num>
  <w:num w:numId="19">
    <w:abstractNumId w:val="12"/>
  </w:num>
  <w:num w:numId="20">
    <w:abstractNumId w:val="25"/>
  </w:num>
  <w:num w:numId="21">
    <w:abstractNumId w:val="14"/>
  </w:num>
  <w:num w:numId="22">
    <w:abstractNumId w:val="23"/>
  </w:num>
  <w:num w:numId="23">
    <w:abstractNumId w:val="16"/>
  </w:num>
  <w:num w:numId="24">
    <w:abstractNumId w:val="2"/>
  </w:num>
  <w:num w:numId="25">
    <w:abstractNumId w:val="26"/>
  </w:num>
  <w:num w:numId="26">
    <w:abstractNumId w:val="15"/>
  </w:num>
  <w:num w:numId="27">
    <w:abstractNumId w:val="24"/>
  </w:num>
  <w:num w:numId="28">
    <w:abstractNumId w:val="17"/>
  </w:num>
  <w:num w:numId="29">
    <w:abstractNumId w:val="7"/>
  </w:num>
  <w:num w:numId="30">
    <w:abstractNumId w:val="1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6E"/>
    <w:rsid w:val="00002886"/>
    <w:rsid w:val="00006542"/>
    <w:rsid w:val="000132F8"/>
    <w:rsid w:val="0001371D"/>
    <w:rsid w:val="00031342"/>
    <w:rsid w:val="00034710"/>
    <w:rsid w:val="00034DCE"/>
    <w:rsid w:val="000375FB"/>
    <w:rsid w:val="00044319"/>
    <w:rsid w:val="00060290"/>
    <w:rsid w:val="000779DA"/>
    <w:rsid w:val="00081AF5"/>
    <w:rsid w:val="00086ACD"/>
    <w:rsid w:val="000A1888"/>
    <w:rsid w:val="000B1C46"/>
    <w:rsid w:val="000E0958"/>
    <w:rsid w:val="000E7165"/>
    <w:rsid w:val="001127E0"/>
    <w:rsid w:val="00113F9C"/>
    <w:rsid w:val="00117A42"/>
    <w:rsid w:val="00133209"/>
    <w:rsid w:val="00143240"/>
    <w:rsid w:val="0014368D"/>
    <w:rsid w:val="00154E36"/>
    <w:rsid w:val="0015540C"/>
    <w:rsid w:val="00175937"/>
    <w:rsid w:val="0019013B"/>
    <w:rsid w:val="001A7211"/>
    <w:rsid w:val="001A7F4E"/>
    <w:rsid w:val="001B0CD9"/>
    <w:rsid w:val="001B157E"/>
    <w:rsid w:val="00214D11"/>
    <w:rsid w:val="002169D2"/>
    <w:rsid w:val="002203DC"/>
    <w:rsid w:val="0023267D"/>
    <w:rsid w:val="00240844"/>
    <w:rsid w:val="00240CC2"/>
    <w:rsid w:val="00242B74"/>
    <w:rsid w:val="00262DCB"/>
    <w:rsid w:val="00277F2B"/>
    <w:rsid w:val="00283810"/>
    <w:rsid w:val="0029171B"/>
    <w:rsid w:val="002A0790"/>
    <w:rsid w:val="002A32D5"/>
    <w:rsid w:val="002C07A4"/>
    <w:rsid w:val="002C35D8"/>
    <w:rsid w:val="002C48C5"/>
    <w:rsid w:val="002D5187"/>
    <w:rsid w:val="002D5BFD"/>
    <w:rsid w:val="002E52AF"/>
    <w:rsid w:val="0031348A"/>
    <w:rsid w:val="00317769"/>
    <w:rsid w:val="00322CCB"/>
    <w:rsid w:val="003279A9"/>
    <w:rsid w:val="00344A67"/>
    <w:rsid w:val="00355712"/>
    <w:rsid w:val="0035635B"/>
    <w:rsid w:val="0036302C"/>
    <w:rsid w:val="00372B00"/>
    <w:rsid w:val="003746CB"/>
    <w:rsid w:val="00376CAF"/>
    <w:rsid w:val="00380553"/>
    <w:rsid w:val="00386BB9"/>
    <w:rsid w:val="00386D3D"/>
    <w:rsid w:val="00394C69"/>
    <w:rsid w:val="003A13EA"/>
    <w:rsid w:val="003A63FC"/>
    <w:rsid w:val="003C3E2A"/>
    <w:rsid w:val="003C5E9D"/>
    <w:rsid w:val="003D5057"/>
    <w:rsid w:val="003F734E"/>
    <w:rsid w:val="0041467F"/>
    <w:rsid w:val="00415E15"/>
    <w:rsid w:val="0041671D"/>
    <w:rsid w:val="004255F0"/>
    <w:rsid w:val="00436D62"/>
    <w:rsid w:val="0043747C"/>
    <w:rsid w:val="00443F20"/>
    <w:rsid w:val="0045120E"/>
    <w:rsid w:val="00454612"/>
    <w:rsid w:val="00465F1A"/>
    <w:rsid w:val="004663AA"/>
    <w:rsid w:val="00494469"/>
    <w:rsid w:val="00495541"/>
    <w:rsid w:val="004A5341"/>
    <w:rsid w:val="004C0576"/>
    <w:rsid w:val="004C3FC9"/>
    <w:rsid w:val="004D0C21"/>
    <w:rsid w:val="004D259C"/>
    <w:rsid w:val="004E5405"/>
    <w:rsid w:val="004E7BD0"/>
    <w:rsid w:val="004F4F6E"/>
    <w:rsid w:val="005017F9"/>
    <w:rsid w:val="0050692C"/>
    <w:rsid w:val="00521EB2"/>
    <w:rsid w:val="00525657"/>
    <w:rsid w:val="00526303"/>
    <w:rsid w:val="00530F75"/>
    <w:rsid w:val="0053326C"/>
    <w:rsid w:val="005340D3"/>
    <w:rsid w:val="005532E7"/>
    <w:rsid w:val="00563BE6"/>
    <w:rsid w:val="0057033C"/>
    <w:rsid w:val="00573440"/>
    <w:rsid w:val="0058519A"/>
    <w:rsid w:val="005860C9"/>
    <w:rsid w:val="00595DD7"/>
    <w:rsid w:val="005A25BD"/>
    <w:rsid w:val="005B2C0A"/>
    <w:rsid w:val="005C3D60"/>
    <w:rsid w:val="005D1F73"/>
    <w:rsid w:val="005D27F8"/>
    <w:rsid w:val="005E34A6"/>
    <w:rsid w:val="005E666E"/>
    <w:rsid w:val="005F0416"/>
    <w:rsid w:val="00601CEC"/>
    <w:rsid w:val="00610C02"/>
    <w:rsid w:val="0061654C"/>
    <w:rsid w:val="0062016E"/>
    <w:rsid w:val="00631EB9"/>
    <w:rsid w:val="006368D1"/>
    <w:rsid w:val="00636C04"/>
    <w:rsid w:val="00653748"/>
    <w:rsid w:val="006575B1"/>
    <w:rsid w:val="00657C41"/>
    <w:rsid w:val="0067671D"/>
    <w:rsid w:val="00681B4A"/>
    <w:rsid w:val="00684F3A"/>
    <w:rsid w:val="006A36D0"/>
    <w:rsid w:val="006D1F75"/>
    <w:rsid w:val="006D323B"/>
    <w:rsid w:val="006E43FD"/>
    <w:rsid w:val="006E5FDE"/>
    <w:rsid w:val="007075FF"/>
    <w:rsid w:val="00720EE2"/>
    <w:rsid w:val="00721FC7"/>
    <w:rsid w:val="00740F16"/>
    <w:rsid w:val="007567B8"/>
    <w:rsid w:val="007567CC"/>
    <w:rsid w:val="0076250E"/>
    <w:rsid w:val="00765EFA"/>
    <w:rsid w:val="00776DCD"/>
    <w:rsid w:val="007778BA"/>
    <w:rsid w:val="007B34FB"/>
    <w:rsid w:val="007B6CBD"/>
    <w:rsid w:val="007D3C7B"/>
    <w:rsid w:val="007F625A"/>
    <w:rsid w:val="00802F1B"/>
    <w:rsid w:val="00810E73"/>
    <w:rsid w:val="008161AE"/>
    <w:rsid w:val="0082328D"/>
    <w:rsid w:val="00824C90"/>
    <w:rsid w:val="00834EA1"/>
    <w:rsid w:val="00841EE0"/>
    <w:rsid w:val="008432CE"/>
    <w:rsid w:val="0084740B"/>
    <w:rsid w:val="00862347"/>
    <w:rsid w:val="008624D7"/>
    <w:rsid w:val="00864DA1"/>
    <w:rsid w:val="008A0C28"/>
    <w:rsid w:val="008B62D6"/>
    <w:rsid w:val="008B6FCA"/>
    <w:rsid w:val="008C5BA2"/>
    <w:rsid w:val="008F250D"/>
    <w:rsid w:val="008F3C28"/>
    <w:rsid w:val="009115E9"/>
    <w:rsid w:val="009154EF"/>
    <w:rsid w:val="0092390F"/>
    <w:rsid w:val="00930F77"/>
    <w:rsid w:val="009539DE"/>
    <w:rsid w:val="0095486A"/>
    <w:rsid w:val="0096144D"/>
    <w:rsid w:val="00985EAE"/>
    <w:rsid w:val="009D02E7"/>
    <w:rsid w:val="009D6857"/>
    <w:rsid w:val="00A04EBB"/>
    <w:rsid w:val="00A05445"/>
    <w:rsid w:val="00A059AA"/>
    <w:rsid w:val="00A07F7F"/>
    <w:rsid w:val="00A1619C"/>
    <w:rsid w:val="00A20927"/>
    <w:rsid w:val="00A23486"/>
    <w:rsid w:val="00A26F64"/>
    <w:rsid w:val="00A32F99"/>
    <w:rsid w:val="00A4084A"/>
    <w:rsid w:val="00A50901"/>
    <w:rsid w:val="00A54759"/>
    <w:rsid w:val="00A570B9"/>
    <w:rsid w:val="00A6607A"/>
    <w:rsid w:val="00A7270C"/>
    <w:rsid w:val="00A74CFD"/>
    <w:rsid w:val="00A8443A"/>
    <w:rsid w:val="00A852B7"/>
    <w:rsid w:val="00AB5BCF"/>
    <w:rsid w:val="00AB6EFB"/>
    <w:rsid w:val="00AC02BC"/>
    <w:rsid w:val="00AC68BE"/>
    <w:rsid w:val="00AD14E0"/>
    <w:rsid w:val="00AD5ED4"/>
    <w:rsid w:val="00AF5259"/>
    <w:rsid w:val="00B053F5"/>
    <w:rsid w:val="00B14D31"/>
    <w:rsid w:val="00B20F39"/>
    <w:rsid w:val="00B217AA"/>
    <w:rsid w:val="00B25D89"/>
    <w:rsid w:val="00B26686"/>
    <w:rsid w:val="00B27B2E"/>
    <w:rsid w:val="00B41C3F"/>
    <w:rsid w:val="00B5088E"/>
    <w:rsid w:val="00B52BC2"/>
    <w:rsid w:val="00B54EDA"/>
    <w:rsid w:val="00B56DEF"/>
    <w:rsid w:val="00B6088B"/>
    <w:rsid w:val="00B70170"/>
    <w:rsid w:val="00B73EE7"/>
    <w:rsid w:val="00B753EE"/>
    <w:rsid w:val="00B84C2D"/>
    <w:rsid w:val="00BB197D"/>
    <w:rsid w:val="00BC3564"/>
    <w:rsid w:val="00BD510F"/>
    <w:rsid w:val="00BE0D62"/>
    <w:rsid w:val="00BE6BBC"/>
    <w:rsid w:val="00C04EE4"/>
    <w:rsid w:val="00C16FAC"/>
    <w:rsid w:val="00C201E9"/>
    <w:rsid w:val="00C2137B"/>
    <w:rsid w:val="00C27938"/>
    <w:rsid w:val="00C3645B"/>
    <w:rsid w:val="00C37B52"/>
    <w:rsid w:val="00C47384"/>
    <w:rsid w:val="00C94D2F"/>
    <w:rsid w:val="00CB3E60"/>
    <w:rsid w:val="00CD37E5"/>
    <w:rsid w:val="00CF07EF"/>
    <w:rsid w:val="00D06E1C"/>
    <w:rsid w:val="00D17C78"/>
    <w:rsid w:val="00D229E5"/>
    <w:rsid w:val="00D22C98"/>
    <w:rsid w:val="00D234FA"/>
    <w:rsid w:val="00D25324"/>
    <w:rsid w:val="00D36E19"/>
    <w:rsid w:val="00D45B00"/>
    <w:rsid w:val="00D55731"/>
    <w:rsid w:val="00D57D94"/>
    <w:rsid w:val="00D57EB9"/>
    <w:rsid w:val="00D61E65"/>
    <w:rsid w:val="00D8227C"/>
    <w:rsid w:val="00D8408B"/>
    <w:rsid w:val="00D97333"/>
    <w:rsid w:val="00DA214E"/>
    <w:rsid w:val="00DB23B5"/>
    <w:rsid w:val="00DB37AF"/>
    <w:rsid w:val="00DB5D8B"/>
    <w:rsid w:val="00DE2004"/>
    <w:rsid w:val="00DE399C"/>
    <w:rsid w:val="00DE4106"/>
    <w:rsid w:val="00DE47A8"/>
    <w:rsid w:val="00DF18CC"/>
    <w:rsid w:val="00E068F7"/>
    <w:rsid w:val="00E1797A"/>
    <w:rsid w:val="00E255BD"/>
    <w:rsid w:val="00E42352"/>
    <w:rsid w:val="00E42DAE"/>
    <w:rsid w:val="00E5014B"/>
    <w:rsid w:val="00E67E69"/>
    <w:rsid w:val="00E812A5"/>
    <w:rsid w:val="00E87E6F"/>
    <w:rsid w:val="00E92088"/>
    <w:rsid w:val="00E9210F"/>
    <w:rsid w:val="00E95811"/>
    <w:rsid w:val="00ED2B04"/>
    <w:rsid w:val="00EE0394"/>
    <w:rsid w:val="00EE0C1F"/>
    <w:rsid w:val="00EE3345"/>
    <w:rsid w:val="00EE41B3"/>
    <w:rsid w:val="00EE7D13"/>
    <w:rsid w:val="00F0071A"/>
    <w:rsid w:val="00F03F25"/>
    <w:rsid w:val="00F06D99"/>
    <w:rsid w:val="00F166A0"/>
    <w:rsid w:val="00F27009"/>
    <w:rsid w:val="00F35A03"/>
    <w:rsid w:val="00F37DC4"/>
    <w:rsid w:val="00F40B26"/>
    <w:rsid w:val="00F41799"/>
    <w:rsid w:val="00F419D0"/>
    <w:rsid w:val="00F42AB8"/>
    <w:rsid w:val="00F474DB"/>
    <w:rsid w:val="00F522C1"/>
    <w:rsid w:val="00F7091F"/>
    <w:rsid w:val="00F9651B"/>
    <w:rsid w:val="00FB6A2C"/>
    <w:rsid w:val="00FC4013"/>
    <w:rsid w:val="00FC74CF"/>
    <w:rsid w:val="00FD0A66"/>
    <w:rsid w:val="00FE55B1"/>
    <w:rsid w:val="00FE68DC"/>
    <w:rsid w:val="00FF045D"/>
    <w:rsid w:val="00FF216A"/>
    <w:rsid w:val="00FF4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ECF0D0"/>
  <w14:defaultImageDpi w14:val="0"/>
  <w15:docId w15:val="{17789A55-921C-4EFC-9B07-FC432084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en-US" w:eastAsia="en-US"/>
    </w:rPr>
  </w:style>
  <w:style w:type="paragraph" w:styleId="Heading1">
    <w:name w:val="heading 1"/>
    <w:basedOn w:val="Normal"/>
    <w:next w:val="Normal"/>
    <w:link w:val="Heading1Char"/>
    <w:uiPriority w:val="99"/>
    <w:qFormat/>
    <w:rsid w:val="005E666E"/>
    <w:pPr>
      <w:keepNext/>
      <w:outlineLvl w:val="0"/>
    </w:pPr>
    <w:rPr>
      <w:i/>
      <w:iCs/>
      <w:sz w:val="26"/>
      <w:szCs w:val="26"/>
    </w:rPr>
  </w:style>
  <w:style w:type="paragraph" w:styleId="Heading4">
    <w:name w:val="heading 4"/>
    <w:basedOn w:val="Normal"/>
    <w:next w:val="Normal"/>
    <w:link w:val="Heading4Char"/>
    <w:uiPriority w:val="99"/>
    <w:qFormat/>
    <w:rsid w:val="004D259C"/>
    <w:pPr>
      <w:keepNext/>
      <w:jc w:val="center"/>
      <w:outlineLvl w:val="3"/>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BodyText">
    <w:name w:val="Body Text"/>
    <w:basedOn w:val="Normal"/>
    <w:link w:val="BodyTextChar"/>
    <w:uiPriority w:val="99"/>
    <w:rsid w:val="005E666E"/>
    <w:pPr>
      <w:jc w:val="both"/>
    </w:pPr>
    <w:rPr>
      <w:sz w:val="26"/>
      <w:szCs w:val="26"/>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Indent2">
    <w:name w:val="Body Text Indent 2"/>
    <w:basedOn w:val="Normal"/>
    <w:link w:val="BodyTextIndent2Char"/>
    <w:uiPriority w:val="99"/>
    <w:rsid w:val="005E666E"/>
    <w:pPr>
      <w:ind w:left="1440" w:firstLine="720"/>
    </w:pPr>
    <w:rPr>
      <w:sz w:val="32"/>
      <w:szCs w:val="32"/>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table" w:styleId="TableGrid">
    <w:name w:val="Table Grid"/>
    <w:basedOn w:val="TableNormal"/>
    <w:uiPriority w:val="59"/>
    <w:rsid w:val="005E666E"/>
    <w:pPr>
      <w:spacing w:after="0" w:line="240" w:lineRule="auto"/>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4084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A4084A"/>
    <w:rPr>
      <w:rFonts w:cs="Times New Roman"/>
    </w:rPr>
  </w:style>
  <w:style w:type="paragraph" w:styleId="BalloonText">
    <w:name w:val="Balloon Text"/>
    <w:basedOn w:val="Normal"/>
    <w:link w:val="BalloonTextChar"/>
    <w:uiPriority w:val="99"/>
    <w:semiHidden/>
    <w:unhideWhenUsed/>
    <w:rsid w:val="007B34F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B34FB"/>
    <w:rPr>
      <w:rFonts w:ascii="Segoe UI" w:hAnsi="Segoe UI" w:cs="Segoe UI"/>
      <w:sz w:val="18"/>
      <w:szCs w:val="18"/>
    </w:rPr>
  </w:style>
  <w:style w:type="paragraph" w:styleId="NormalWeb">
    <w:name w:val="Normal (Web)"/>
    <w:basedOn w:val="Normal"/>
    <w:uiPriority w:val="99"/>
    <w:unhideWhenUsed/>
    <w:rsid w:val="000E0958"/>
    <w:pPr>
      <w:spacing w:before="100" w:beforeAutospacing="1" w:after="100" w:afterAutospacing="1"/>
    </w:pPr>
    <w:rPr>
      <w:lang w:val="vi-VN" w:eastAsia="vi-VN"/>
    </w:rPr>
  </w:style>
  <w:style w:type="paragraph" w:styleId="ListParagraph">
    <w:name w:val="List Paragraph"/>
    <w:basedOn w:val="Normal"/>
    <w:uiPriority w:val="34"/>
    <w:qFormat/>
    <w:rsid w:val="00D25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6638">
      <w:bodyDiv w:val="1"/>
      <w:marLeft w:val="0"/>
      <w:marRight w:val="0"/>
      <w:marTop w:val="0"/>
      <w:marBottom w:val="0"/>
      <w:divBdr>
        <w:top w:val="none" w:sz="0" w:space="0" w:color="auto"/>
        <w:left w:val="none" w:sz="0" w:space="0" w:color="auto"/>
        <w:bottom w:val="none" w:sz="0" w:space="0" w:color="auto"/>
        <w:right w:val="none" w:sz="0" w:space="0" w:color="auto"/>
      </w:divBdr>
    </w:div>
    <w:div w:id="175535805">
      <w:bodyDiv w:val="1"/>
      <w:marLeft w:val="0"/>
      <w:marRight w:val="0"/>
      <w:marTop w:val="0"/>
      <w:marBottom w:val="0"/>
      <w:divBdr>
        <w:top w:val="none" w:sz="0" w:space="0" w:color="auto"/>
        <w:left w:val="none" w:sz="0" w:space="0" w:color="auto"/>
        <w:bottom w:val="none" w:sz="0" w:space="0" w:color="auto"/>
        <w:right w:val="none" w:sz="0" w:space="0" w:color="auto"/>
      </w:divBdr>
    </w:div>
    <w:div w:id="398404574">
      <w:bodyDiv w:val="1"/>
      <w:marLeft w:val="0"/>
      <w:marRight w:val="0"/>
      <w:marTop w:val="0"/>
      <w:marBottom w:val="0"/>
      <w:divBdr>
        <w:top w:val="none" w:sz="0" w:space="0" w:color="auto"/>
        <w:left w:val="none" w:sz="0" w:space="0" w:color="auto"/>
        <w:bottom w:val="none" w:sz="0" w:space="0" w:color="auto"/>
        <w:right w:val="none" w:sz="0" w:space="0" w:color="auto"/>
      </w:divBdr>
    </w:div>
    <w:div w:id="551616932">
      <w:bodyDiv w:val="1"/>
      <w:marLeft w:val="0"/>
      <w:marRight w:val="0"/>
      <w:marTop w:val="0"/>
      <w:marBottom w:val="0"/>
      <w:divBdr>
        <w:top w:val="none" w:sz="0" w:space="0" w:color="auto"/>
        <w:left w:val="none" w:sz="0" w:space="0" w:color="auto"/>
        <w:bottom w:val="none" w:sz="0" w:space="0" w:color="auto"/>
        <w:right w:val="none" w:sz="0" w:space="0" w:color="auto"/>
      </w:divBdr>
    </w:div>
    <w:div w:id="619650444">
      <w:bodyDiv w:val="1"/>
      <w:marLeft w:val="0"/>
      <w:marRight w:val="0"/>
      <w:marTop w:val="0"/>
      <w:marBottom w:val="0"/>
      <w:divBdr>
        <w:top w:val="none" w:sz="0" w:space="0" w:color="auto"/>
        <w:left w:val="none" w:sz="0" w:space="0" w:color="auto"/>
        <w:bottom w:val="none" w:sz="0" w:space="0" w:color="auto"/>
        <w:right w:val="none" w:sz="0" w:space="0" w:color="auto"/>
      </w:divBdr>
      <w:divsChild>
        <w:div w:id="765465956">
          <w:marLeft w:val="0"/>
          <w:marRight w:val="0"/>
          <w:marTop w:val="0"/>
          <w:marBottom w:val="0"/>
          <w:divBdr>
            <w:top w:val="none" w:sz="0" w:space="0" w:color="auto"/>
            <w:left w:val="none" w:sz="0" w:space="0" w:color="auto"/>
            <w:bottom w:val="none" w:sz="0" w:space="0" w:color="auto"/>
            <w:right w:val="none" w:sz="0" w:space="0" w:color="auto"/>
          </w:divBdr>
        </w:div>
        <w:div w:id="763263660">
          <w:marLeft w:val="0"/>
          <w:marRight w:val="0"/>
          <w:marTop w:val="0"/>
          <w:marBottom w:val="0"/>
          <w:divBdr>
            <w:top w:val="none" w:sz="0" w:space="0" w:color="auto"/>
            <w:left w:val="none" w:sz="0" w:space="0" w:color="auto"/>
            <w:bottom w:val="none" w:sz="0" w:space="0" w:color="auto"/>
            <w:right w:val="none" w:sz="0" w:space="0" w:color="auto"/>
          </w:divBdr>
        </w:div>
        <w:div w:id="1221093998">
          <w:marLeft w:val="0"/>
          <w:marRight w:val="0"/>
          <w:marTop w:val="0"/>
          <w:marBottom w:val="0"/>
          <w:divBdr>
            <w:top w:val="none" w:sz="0" w:space="0" w:color="auto"/>
            <w:left w:val="none" w:sz="0" w:space="0" w:color="auto"/>
            <w:bottom w:val="none" w:sz="0" w:space="0" w:color="auto"/>
            <w:right w:val="none" w:sz="0" w:space="0" w:color="auto"/>
          </w:divBdr>
        </w:div>
        <w:div w:id="948898252">
          <w:marLeft w:val="0"/>
          <w:marRight w:val="0"/>
          <w:marTop w:val="0"/>
          <w:marBottom w:val="0"/>
          <w:divBdr>
            <w:top w:val="none" w:sz="0" w:space="0" w:color="auto"/>
            <w:left w:val="none" w:sz="0" w:space="0" w:color="auto"/>
            <w:bottom w:val="none" w:sz="0" w:space="0" w:color="auto"/>
            <w:right w:val="none" w:sz="0" w:space="0" w:color="auto"/>
          </w:divBdr>
        </w:div>
        <w:div w:id="1763524090">
          <w:marLeft w:val="0"/>
          <w:marRight w:val="0"/>
          <w:marTop w:val="0"/>
          <w:marBottom w:val="0"/>
          <w:divBdr>
            <w:top w:val="none" w:sz="0" w:space="0" w:color="auto"/>
            <w:left w:val="none" w:sz="0" w:space="0" w:color="auto"/>
            <w:bottom w:val="none" w:sz="0" w:space="0" w:color="auto"/>
            <w:right w:val="none" w:sz="0" w:space="0" w:color="auto"/>
          </w:divBdr>
        </w:div>
        <w:div w:id="1123306725">
          <w:marLeft w:val="0"/>
          <w:marRight w:val="0"/>
          <w:marTop w:val="0"/>
          <w:marBottom w:val="0"/>
          <w:divBdr>
            <w:top w:val="none" w:sz="0" w:space="0" w:color="auto"/>
            <w:left w:val="none" w:sz="0" w:space="0" w:color="auto"/>
            <w:bottom w:val="none" w:sz="0" w:space="0" w:color="auto"/>
            <w:right w:val="none" w:sz="0" w:space="0" w:color="auto"/>
          </w:divBdr>
        </w:div>
        <w:div w:id="389113066">
          <w:marLeft w:val="0"/>
          <w:marRight w:val="0"/>
          <w:marTop w:val="0"/>
          <w:marBottom w:val="0"/>
          <w:divBdr>
            <w:top w:val="none" w:sz="0" w:space="0" w:color="auto"/>
            <w:left w:val="none" w:sz="0" w:space="0" w:color="auto"/>
            <w:bottom w:val="none" w:sz="0" w:space="0" w:color="auto"/>
            <w:right w:val="none" w:sz="0" w:space="0" w:color="auto"/>
          </w:divBdr>
        </w:div>
        <w:div w:id="365299956">
          <w:marLeft w:val="0"/>
          <w:marRight w:val="0"/>
          <w:marTop w:val="0"/>
          <w:marBottom w:val="0"/>
          <w:divBdr>
            <w:top w:val="none" w:sz="0" w:space="0" w:color="auto"/>
            <w:left w:val="none" w:sz="0" w:space="0" w:color="auto"/>
            <w:bottom w:val="none" w:sz="0" w:space="0" w:color="auto"/>
            <w:right w:val="none" w:sz="0" w:space="0" w:color="auto"/>
          </w:divBdr>
        </w:div>
        <w:div w:id="2121532439">
          <w:marLeft w:val="0"/>
          <w:marRight w:val="0"/>
          <w:marTop w:val="0"/>
          <w:marBottom w:val="0"/>
          <w:divBdr>
            <w:top w:val="none" w:sz="0" w:space="0" w:color="auto"/>
            <w:left w:val="none" w:sz="0" w:space="0" w:color="auto"/>
            <w:bottom w:val="none" w:sz="0" w:space="0" w:color="auto"/>
            <w:right w:val="none" w:sz="0" w:space="0" w:color="auto"/>
          </w:divBdr>
        </w:div>
        <w:div w:id="2045248725">
          <w:marLeft w:val="0"/>
          <w:marRight w:val="0"/>
          <w:marTop w:val="0"/>
          <w:marBottom w:val="0"/>
          <w:divBdr>
            <w:top w:val="none" w:sz="0" w:space="0" w:color="auto"/>
            <w:left w:val="none" w:sz="0" w:space="0" w:color="auto"/>
            <w:bottom w:val="none" w:sz="0" w:space="0" w:color="auto"/>
            <w:right w:val="none" w:sz="0" w:space="0" w:color="auto"/>
          </w:divBdr>
        </w:div>
        <w:div w:id="1952198884">
          <w:marLeft w:val="0"/>
          <w:marRight w:val="0"/>
          <w:marTop w:val="0"/>
          <w:marBottom w:val="0"/>
          <w:divBdr>
            <w:top w:val="none" w:sz="0" w:space="0" w:color="auto"/>
            <w:left w:val="none" w:sz="0" w:space="0" w:color="auto"/>
            <w:bottom w:val="none" w:sz="0" w:space="0" w:color="auto"/>
            <w:right w:val="none" w:sz="0" w:space="0" w:color="auto"/>
          </w:divBdr>
        </w:div>
        <w:div w:id="898177221">
          <w:marLeft w:val="0"/>
          <w:marRight w:val="0"/>
          <w:marTop w:val="0"/>
          <w:marBottom w:val="0"/>
          <w:divBdr>
            <w:top w:val="none" w:sz="0" w:space="0" w:color="auto"/>
            <w:left w:val="none" w:sz="0" w:space="0" w:color="auto"/>
            <w:bottom w:val="none" w:sz="0" w:space="0" w:color="auto"/>
            <w:right w:val="none" w:sz="0" w:space="0" w:color="auto"/>
          </w:divBdr>
        </w:div>
        <w:div w:id="1240990937">
          <w:marLeft w:val="0"/>
          <w:marRight w:val="0"/>
          <w:marTop w:val="0"/>
          <w:marBottom w:val="0"/>
          <w:divBdr>
            <w:top w:val="none" w:sz="0" w:space="0" w:color="auto"/>
            <w:left w:val="none" w:sz="0" w:space="0" w:color="auto"/>
            <w:bottom w:val="none" w:sz="0" w:space="0" w:color="auto"/>
            <w:right w:val="none" w:sz="0" w:space="0" w:color="auto"/>
          </w:divBdr>
        </w:div>
        <w:div w:id="143206205">
          <w:marLeft w:val="0"/>
          <w:marRight w:val="0"/>
          <w:marTop w:val="0"/>
          <w:marBottom w:val="0"/>
          <w:divBdr>
            <w:top w:val="none" w:sz="0" w:space="0" w:color="auto"/>
            <w:left w:val="none" w:sz="0" w:space="0" w:color="auto"/>
            <w:bottom w:val="none" w:sz="0" w:space="0" w:color="auto"/>
            <w:right w:val="none" w:sz="0" w:space="0" w:color="auto"/>
          </w:divBdr>
        </w:div>
        <w:div w:id="1364088030">
          <w:marLeft w:val="0"/>
          <w:marRight w:val="0"/>
          <w:marTop w:val="0"/>
          <w:marBottom w:val="0"/>
          <w:divBdr>
            <w:top w:val="none" w:sz="0" w:space="0" w:color="auto"/>
            <w:left w:val="none" w:sz="0" w:space="0" w:color="auto"/>
            <w:bottom w:val="none" w:sz="0" w:space="0" w:color="auto"/>
            <w:right w:val="none" w:sz="0" w:space="0" w:color="auto"/>
          </w:divBdr>
        </w:div>
        <w:div w:id="1690377395">
          <w:marLeft w:val="0"/>
          <w:marRight w:val="0"/>
          <w:marTop w:val="0"/>
          <w:marBottom w:val="0"/>
          <w:divBdr>
            <w:top w:val="none" w:sz="0" w:space="0" w:color="auto"/>
            <w:left w:val="none" w:sz="0" w:space="0" w:color="auto"/>
            <w:bottom w:val="none" w:sz="0" w:space="0" w:color="auto"/>
            <w:right w:val="none" w:sz="0" w:space="0" w:color="auto"/>
          </w:divBdr>
        </w:div>
        <w:div w:id="531261843">
          <w:marLeft w:val="0"/>
          <w:marRight w:val="0"/>
          <w:marTop w:val="0"/>
          <w:marBottom w:val="0"/>
          <w:divBdr>
            <w:top w:val="none" w:sz="0" w:space="0" w:color="auto"/>
            <w:left w:val="none" w:sz="0" w:space="0" w:color="auto"/>
            <w:bottom w:val="none" w:sz="0" w:space="0" w:color="auto"/>
            <w:right w:val="none" w:sz="0" w:space="0" w:color="auto"/>
          </w:divBdr>
        </w:div>
        <w:div w:id="1128160564">
          <w:marLeft w:val="0"/>
          <w:marRight w:val="0"/>
          <w:marTop w:val="0"/>
          <w:marBottom w:val="0"/>
          <w:divBdr>
            <w:top w:val="none" w:sz="0" w:space="0" w:color="auto"/>
            <w:left w:val="none" w:sz="0" w:space="0" w:color="auto"/>
            <w:bottom w:val="none" w:sz="0" w:space="0" w:color="auto"/>
            <w:right w:val="none" w:sz="0" w:space="0" w:color="auto"/>
          </w:divBdr>
        </w:div>
        <w:div w:id="638144935">
          <w:marLeft w:val="0"/>
          <w:marRight w:val="0"/>
          <w:marTop w:val="0"/>
          <w:marBottom w:val="0"/>
          <w:divBdr>
            <w:top w:val="none" w:sz="0" w:space="0" w:color="auto"/>
            <w:left w:val="none" w:sz="0" w:space="0" w:color="auto"/>
            <w:bottom w:val="none" w:sz="0" w:space="0" w:color="auto"/>
            <w:right w:val="none" w:sz="0" w:space="0" w:color="auto"/>
          </w:divBdr>
        </w:div>
        <w:div w:id="209848217">
          <w:marLeft w:val="0"/>
          <w:marRight w:val="0"/>
          <w:marTop w:val="0"/>
          <w:marBottom w:val="0"/>
          <w:divBdr>
            <w:top w:val="none" w:sz="0" w:space="0" w:color="auto"/>
            <w:left w:val="none" w:sz="0" w:space="0" w:color="auto"/>
            <w:bottom w:val="none" w:sz="0" w:space="0" w:color="auto"/>
            <w:right w:val="none" w:sz="0" w:space="0" w:color="auto"/>
          </w:divBdr>
        </w:div>
        <w:div w:id="1876389305">
          <w:marLeft w:val="0"/>
          <w:marRight w:val="0"/>
          <w:marTop w:val="0"/>
          <w:marBottom w:val="0"/>
          <w:divBdr>
            <w:top w:val="none" w:sz="0" w:space="0" w:color="auto"/>
            <w:left w:val="none" w:sz="0" w:space="0" w:color="auto"/>
            <w:bottom w:val="none" w:sz="0" w:space="0" w:color="auto"/>
            <w:right w:val="none" w:sz="0" w:space="0" w:color="auto"/>
          </w:divBdr>
        </w:div>
        <w:div w:id="1793135486">
          <w:marLeft w:val="0"/>
          <w:marRight w:val="0"/>
          <w:marTop w:val="0"/>
          <w:marBottom w:val="0"/>
          <w:divBdr>
            <w:top w:val="none" w:sz="0" w:space="0" w:color="auto"/>
            <w:left w:val="none" w:sz="0" w:space="0" w:color="auto"/>
            <w:bottom w:val="none" w:sz="0" w:space="0" w:color="auto"/>
            <w:right w:val="none" w:sz="0" w:space="0" w:color="auto"/>
          </w:divBdr>
        </w:div>
        <w:div w:id="1625311388">
          <w:marLeft w:val="0"/>
          <w:marRight w:val="0"/>
          <w:marTop w:val="0"/>
          <w:marBottom w:val="0"/>
          <w:divBdr>
            <w:top w:val="none" w:sz="0" w:space="0" w:color="auto"/>
            <w:left w:val="none" w:sz="0" w:space="0" w:color="auto"/>
            <w:bottom w:val="none" w:sz="0" w:space="0" w:color="auto"/>
            <w:right w:val="none" w:sz="0" w:space="0" w:color="auto"/>
          </w:divBdr>
        </w:div>
      </w:divsChild>
    </w:div>
    <w:div w:id="921375446">
      <w:bodyDiv w:val="1"/>
      <w:marLeft w:val="0"/>
      <w:marRight w:val="0"/>
      <w:marTop w:val="0"/>
      <w:marBottom w:val="0"/>
      <w:divBdr>
        <w:top w:val="none" w:sz="0" w:space="0" w:color="auto"/>
        <w:left w:val="none" w:sz="0" w:space="0" w:color="auto"/>
        <w:bottom w:val="none" w:sz="0" w:space="0" w:color="auto"/>
        <w:right w:val="none" w:sz="0" w:space="0" w:color="auto"/>
      </w:divBdr>
    </w:div>
    <w:div w:id="939603059">
      <w:bodyDiv w:val="1"/>
      <w:marLeft w:val="0"/>
      <w:marRight w:val="0"/>
      <w:marTop w:val="0"/>
      <w:marBottom w:val="0"/>
      <w:divBdr>
        <w:top w:val="none" w:sz="0" w:space="0" w:color="auto"/>
        <w:left w:val="none" w:sz="0" w:space="0" w:color="auto"/>
        <w:bottom w:val="none" w:sz="0" w:space="0" w:color="auto"/>
        <w:right w:val="none" w:sz="0" w:space="0" w:color="auto"/>
      </w:divBdr>
    </w:div>
    <w:div w:id="966660660">
      <w:bodyDiv w:val="1"/>
      <w:marLeft w:val="0"/>
      <w:marRight w:val="0"/>
      <w:marTop w:val="0"/>
      <w:marBottom w:val="0"/>
      <w:divBdr>
        <w:top w:val="none" w:sz="0" w:space="0" w:color="auto"/>
        <w:left w:val="none" w:sz="0" w:space="0" w:color="auto"/>
        <w:bottom w:val="none" w:sz="0" w:space="0" w:color="auto"/>
        <w:right w:val="none" w:sz="0" w:space="0" w:color="auto"/>
      </w:divBdr>
    </w:div>
    <w:div w:id="996955933">
      <w:bodyDiv w:val="1"/>
      <w:marLeft w:val="0"/>
      <w:marRight w:val="0"/>
      <w:marTop w:val="0"/>
      <w:marBottom w:val="0"/>
      <w:divBdr>
        <w:top w:val="none" w:sz="0" w:space="0" w:color="auto"/>
        <w:left w:val="none" w:sz="0" w:space="0" w:color="auto"/>
        <w:bottom w:val="none" w:sz="0" w:space="0" w:color="auto"/>
        <w:right w:val="none" w:sz="0" w:space="0" w:color="auto"/>
      </w:divBdr>
    </w:div>
    <w:div w:id="1697542298">
      <w:bodyDiv w:val="1"/>
      <w:marLeft w:val="0"/>
      <w:marRight w:val="0"/>
      <w:marTop w:val="0"/>
      <w:marBottom w:val="0"/>
      <w:divBdr>
        <w:top w:val="none" w:sz="0" w:space="0" w:color="auto"/>
        <w:left w:val="none" w:sz="0" w:space="0" w:color="auto"/>
        <w:bottom w:val="none" w:sz="0" w:space="0" w:color="auto"/>
        <w:right w:val="none" w:sz="0" w:space="0" w:color="auto"/>
      </w:divBdr>
    </w:div>
    <w:div w:id="1747991854">
      <w:bodyDiv w:val="1"/>
      <w:marLeft w:val="0"/>
      <w:marRight w:val="0"/>
      <w:marTop w:val="0"/>
      <w:marBottom w:val="0"/>
      <w:divBdr>
        <w:top w:val="none" w:sz="0" w:space="0" w:color="auto"/>
        <w:left w:val="none" w:sz="0" w:space="0" w:color="auto"/>
        <w:bottom w:val="none" w:sz="0" w:space="0" w:color="auto"/>
        <w:right w:val="none" w:sz="0" w:space="0" w:color="auto"/>
      </w:divBdr>
    </w:div>
    <w:div w:id="1864056189">
      <w:bodyDiv w:val="1"/>
      <w:marLeft w:val="0"/>
      <w:marRight w:val="0"/>
      <w:marTop w:val="0"/>
      <w:marBottom w:val="0"/>
      <w:divBdr>
        <w:top w:val="none" w:sz="0" w:space="0" w:color="auto"/>
        <w:left w:val="none" w:sz="0" w:space="0" w:color="auto"/>
        <w:bottom w:val="none" w:sz="0" w:space="0" w:color="auto"/>
        <w:right w:val="none" w:sz="0" w:space="0" w:color="auto"/>
      </w:divBdr>
    </w:div>
    <w:div w:id="212207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16</Pages>
  <Words>3754</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ubnd huyÖn gia l©m</vt:lpstr>
    </vt:vector>
  </TitlesOfParts>
  <Company>HPC Computer Co.,Ltd</Company>
  <LinksUpToDate>false</LinksUpToDate>
  <CharactersWithSpaces>25108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huyÖn gia l©m</dc:title>
  <dc:subject/>
  <dc:creator>ROSA support</dc:creator>
  <cp:keywords/>
  <dc:description/>
  <cp:lastModifiedBy>PCHOME</cp:lastModifiedBy>
  <cp:revision>11</cp:revision>
  <cp:lastPrinted>2021-05-19T04:39:00Z</cp:lastPrinted>
  <dcterms:created xsi:type="dcterms:W3CDTF">2021-09-01T04:14:00Z</dcterms:created>
  <dcterms:modified xsi:type="dcterms:W3CDTF">2021-09-03T03:29:00Z</dcterms:modified>
</cp:coreProperties>
</file>